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B0B" w14:textId="1EC5AEC7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AB4BA3">
        <w:rPr>
          <w:rFonts w:eastAsia="Times New Roman"/>
          <w:b/>
          <w:bCs/>
          <w:spacing w:val="-3"/>
          <w:sz w:val="24"/>
          <w:szCs w:val="24"/>
        </w:rPr>
        <w:t>2</w:t>
      </w:r>
    </w:p>
    <w:p w14:paraId="7738A543" w14:textId="47524E31" w:rsidR="00C552D4" w:rsidRPr="00C552D4" w:rsidRDefault="00EE0E29" w:rsidP="00B01E2F">
      <w:pPr>
        <w:ind w:right="-20"/>
        <w:jc w:val="center"/>
        <w:rPr>
          <w:rFonts w:eastAsia="Times New Roman"/>
          <w:b/>
          <w:bCs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>F</w:t>
      </w:r>
      <w:r w:rsidRPr="00C552D4">
        <w:rPr>
          <w:rFonts w:eastAsia="Times New Roman"/>
          <w:b/>
          <w:bCs/>
          <w:sz w:val="24"/>
          <w:szCs w:val="24"/>
        </w:rPr>
        <w:t>I</w:t>
      </w:r>
      <w:r w:rsidRPr="00C552D4">
        <w:rPr>
          <w:rFonts w:eastAsia="Times New Roman"/>
          <w:b/>
          <w:bCs/>
          <w:spacing w:val="1"/>
          <w:sz w:val="24"/>
          <w:szCs w:val="24"/>
        </w:rPr>
        <w:t>Ș</w:t>
      </w:r>
      <w:r w:rsidR="005B4698">
        <w:rPr>
          <w:rFonts w:eastAsia="Times New Roman"/>
          <w:b/>
          <w:bCs/>
          <w:sz w:val="24"/>
          <w:szCs w:val="24"/>
        </w:rPr>
        <w:t>Ă</w:t>
      </w:r>
      <w:r w:rsidRPr="00C552D4">
        <w:rPr>
          <w:rFonts w:eastAsia="Times New Roman"/>
          <w:b/>
          <w:bCs/>
          <w:sz w:val="24"/>
          <w:szCs w:val="24"/>
        </w:rPr>
        <w:t xml:space="preserve">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D</w:t>
      </w:r>
      <w:r w:rsidRPr="00C552D4">
        <w:rPr>
          <w:rFonts w:eastAsia="Times New Roman"/>
          <w:b/>
          <w:bCs/>
          <w:sz w:val="24"/>
          <w:szCs w:val="24"/>
        </w:rPr>
        <w:t xml:space="preserve">E 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(</w:t>
      </w:r>
      <w:r w:rsidRPr="00C552D4">
        <w:rPr>
          <w:rFonts w:eastAsia="Times New Roman"/>
          <w:b/>
          <w:bCs/>
          <w:spacing w:val="2"/>
          <w:sz w:val="24"/>
          <w:szCs w:val="24"/>
        </w:rPr>
        <w:t>AU</w:t>
      </w:r>
      <w:r w:rsidRPr="00C552D4">
        <w:rPr>
          <w:rFonts w:eastAsia="Times New Roman"/>
          <w:b/>
          <w:bCs/>
          <w:sz w:val="24"/>
          <w:szCs w:val="24"/>
        </w:rPr>
        <w:t>TO)EVALU</w:t>
      </w:r>
      <w:r w:rsidRPr="00C552D4">
        <w:rPr>
          <w:rFonts w:eastAsia="Times New Roman"/>
          <w:b/>
          <w:bCs/>
          <w:spacing w:val="-1"/>
          <w:sz w:val="24"/>
          <w:szCs w:val="24"/>
        </w:rPr>
        <w:t>A</w:t>
      </w:r>
      <w:r w:rsidRPr="00C552D4">
        <w:rPr>
          <w:rFonts w:eastAsia="Times New Roman"/>
          <w:b/>
          <w:bCs/>
          <w:sz w:val="24"/>
          <w:szCs w:val="24"/>
        </w:rPr>
        <w:t>RE</w:t>
      </w:r>
    </w:p>
    <w:p w14:paraId="11DDCDA2" w14:textId="242EC506" w:rsidR="00EE0E29" w:rsidRPr="00C552D4" w:rsidRDefault="00C552D4" w:rsidP="00B01E2F">
      <w:pPr>
        <w:ind w:right="-20"/>
        <w:jc w:val="center"/>
        <w:rPr>
          <w:rFonts w:eastAsia="Times New Roman"/>
          <w:sz w:val="24"/>
          <w:szCs w:val="24"/>
        </w:rPr>
      </w:pPr>
      <w:r w:rsidRPr="00C552D4">
        <w:rPr>
          <w:rFonts w:eastAsia="Times New Roman"/>
          <w:b/>
          <w:bCs/>
          <w:sz w:val="24"/>
          <w:szCs w:val="24"/>
        </w:rPr>
        <w:t xml:space="preserve">A </w:t>
      </w:r>
      <w:r w:rsidR="00EE0E29" w:rsidRPr="00C552D4">
        <w:rPr>
          <w:rFonts w:eastAsia="Times New Roman"/>
          <w:b/>
          <w:bCs/>
          <w:sz w:val="24"/>
          <w:szCs w:val="24"/>
        </w:rPr>
        <w:t>DI</w:t>
      </w:r>
      <w:r w:rsidR="00EE0E29" w:rsidRPr="00C552D4">
        <w:rPr>
          <w:rFonts w:eastAsia="Times New Roman"/>
          <w:b/>
          <w:bCs/>
          <w:spacing w:val="1"/>
          <w:sz w:val="24"/>
          <w:szCs w:val="24"/>
        </w:rPr>
        <w:t>R</w:t>
      </w:r>
      <w:r w:rsidR="00EE0E29" w:rsidRPr="00C552D4">
        <w:rPr>
          <w:rFonts w:eastAsia="Times New Roman"/>
          <w:b/>
          <w:bCs/>
          <w:sz w:val="24"/>
          <w:szCs w:val="24"/>
        </w:rPr>
        <w:t>ECTOR</w:t>
      </w:r>
      <w:r w:rsidRPr="00C552D4">
        <w:rPr>
          <w:rFonts w:eastAsia="Times New Roman"/>
          <w:b/>
          <w:bCs/>
          <w:sz w:val="24"/>
          <w:szCs w:val="24"/>
        </w:rPr>
        <w:t>ULUI</w:t>
      </w:r>
      <w:r w:rsidR="00D26CC9" w:rsidRPr="00C552D4">
        <w:rPr>
          <w:rFonts w:eastAsia="Times New Roman"/>
          <w:b/>
          <w:bCs/>
          <w:sz w:val="24"/>
          <w:szCs w:val="24"/>
        </w:rPr>
        <w:t xml:space="preserve"> (</w:t>
      </w:r>
      <w:r w:rsidR="00A00797">
        <w:rPr>
          <w:rFonts w:eastAsia="Times New Roman"/>
          <w:b/>
          <w:bCs/>
          <w:sz w:val="24"/>
          <w:szCs w:val="24"/>
        </w:rPr>
        <w:t>grădiniță</w:t>
      </w:r>
      <w:r w:rsidR="00D26CC9"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227AE0E5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B5011E">
        <w:rPr>
          <w:bCs/>
          <w:sz w:val="24"/>
          <w:szCs w:val="24"/>
        </w:rPr>
        <w:t>5</w:t>
      </w:r>
      <w:r w:rsidRPr="00C552D4">
        <w:rPr>
          <w:bCs/>
          <w:sz w:val="24"/>
          <w:szCs w:val="24"/>
        </w:rPr>
        <w:t>-202</w:t>
      </w:r>
      <w:r w:rsidR="00B5011E">
        <w:rPr>
          <w:bCs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00057AA1" w14:textId="44FE4B5E" w:rsidR="00561B5C" w:rsidRPr="005D573F" w:rsidRDefault="005725B7" w:rsidP="00B01E2F">
      <w:r w:rsidRPr="005D573F">
        <w:t>Are Raport Argum</w:t>
      </w:r>
      <w:r w:rsidR="00561B5C" w:rsidRPr="005D573F">
        <w:t xml:space="preserve">entativ          </w:t>
      </w:r>
      <w:r w:rsidR="004441BE" w:rsidRPr="005D573F">
        <w:t xml:space="preserve">    </w:t>
      </w:r>
      <w:r w:rsidR="00561B5C" w:rsidRPr="005D573F">
        <w:t xml:space="preserve">  </w:t>
      </w:r>
      <w:r w:rsidR="006D33EF">
        <w:t xml:space="preserve">    </w:t>
      </w:r>
      <w:r w:rsidR="00561B5C" w:rsidRPr="005D573F">
        <w:t xml:space="preserve">  DA    NU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</w:tblGrid>
      <w:tr w:rsidR="00C26E59" w:rsidRPr="005D573F" w14:paraId="62BF187F" w14:textId="77777777" w:rsidTr="004D01DD">
        <w:tc>
          <w:tcPr>
            <w:tcW w:w="567" w:type="dxa"/>
          </w:tcPr>
          <w:p w14:paraId="6D3E2E5B" w14:textId="77777777" w:rsidR="00561B5C" w:rsidRPr="005D573F" w:rsidRDefault="00561B5C" w:rsidP="00B01E2F"/>
        </w:tc>
        <w:tc>
          <w:tcPr>
            <w:tcW w:w="567" w:type="dxa"/>
          </w:tcPr>
          <w:p w14:paraId="058537EC" w14:textId="77777777" w:rsidR="00561B5C" w:rsidRPr="005D573F" w:rsidRDefault="00561B5C" w:rsidP="00B01E2F"/>
        </w:tc>
      </w:tr>
    </w:tbl>
    <w:p w14:paraId="1E59AF5B" w14:textId="77777777" w:rsidR="00AD55FB" w:rsidRPr="005D573F" w:rsidRDefault="00AD55FB" w:rsidP="00B01E2F">
      <w:pPr>
        <w:ind w:left="256" w:right="-20"/>
        <w:rPr>
          <w:rFonts w:eastAsia="Times New Roman"/>
          <w:b/>
          <w:bCs/>
          <w:szCs w:val="20"/>
        </w:rPr>
      </w:pPr>
    </w:p>
    <w:p w14:paraId="7C9A15E5" w14:textId="77777777" w:rsidR="008C2BD0" w:rsidRDefault="008C2BD0" w:rsidP="00B01E2F">
      <w:pPr>
        <w:ind w:left="256" w:right="-20"/>
        <w:rPr>
          <w:rFonts w:eastAsia="Times New Roman"/>
          <w:b/>
          <w:bCs/>
          <w:szCs w:val="20"/>
        </w:rPr>
      </w:pPr>
    </w:p>
    <w:p w14:paraId="581BB014" w14:textId="3230D2FB" w:rsidR="00EE0E29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5CEC2C26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-1"/>
          <w:szCs w:val="20"/>
        </w:rPr>
        <w:t>16</w:t>
      </w:r>
      <w:r w:rsidRPr="005D573F">
        <w:rPr>
          <w:rFonts w:eastAsia="Times New Roman"/>
          <w:b/>
          <w:bCs/>
          <w:szCs w:val="20"/>
        </w:rPr>
        <w:t xml:space="preserve"> 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72"/>
        <w:gridCol w:w="7867"/>
        <w:gridCol w:w="1021"/>
        <w:gridCol w:w="1192"/>
        <w:gridCol w:w="825"/>
        <w:gridCol w:w="1015"/>
      </w:tblGrid>
      <w:tr w:rsidR="002151E8" w:rsidRPr="005D573F" w14:paraId="1ECB191A" w14:textId="77777777" w:rsidTr="00C535E3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3AD809E9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9" w:type="pct"/>
            <w:vMerge w:val="restart"/>
            <w:vAlign w:val="center"/>
          </w:tcPr>
          <w:p w14:paraId="1E64362A" w14:textId="77777777" w:rsidR="007533D2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EE0E29" w:rsidRPr="005D573F" w:rsidRDefault="00EE0E29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2" w:type="pct"/>
            <w:vMerge w:val="restart"/>
            <w:vAlign w:val="center"/>
          </w:tcPr>
          <w:p w14:paraId="71B53F5D" w14:textId="77777777" w:rsidR="00AD55FB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EE0E29" w:rsidRPr="005D573F" w:rsidRDefault="00EE0E29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UTILIZATE ÎN EVALUARE</w:t>
            </w:r>
          </w:p>
        </w:tc>
        <w:tc>
          <w:tcPr>
            <w:tcW w:w="348" w:type="pct"/>
            <w:vMerge w:val="restart"/>
            <w:vAlign w:val="center"/>
          </w:tcPr>
          <w:p w14:paraId="43C032DA" w14:textId="77777777" w:rsidR="00EE0E29" w:rsidRPr="005D573F" w:rsidRDefault="00EE0E29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3F6B9F4D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AD55FB" w:rsidRPr="005D573F" w14:paraId="0941EE0D" w14:textId="77777777" w:rsidTr="00C535E3">
        <w:trPr>
          <w:tblHeader/>
          <w:jc w:val="center"/>
        </w:trPr>
        <w:tc>
          <w:tcPr>
            <w:tcW w:w="128" w:type="pct"/>
            <w:vMerge/>
            <w:vAlign w:val="center"/>
          </w:tcPr>
          <w:p w14:paraId="708EC2E6" w14:textId="77777777" w:rsidR="00EE0E29" w:rsidRPr="005D573F" w:rsidRDefault="00EE0E29" w:rsidP="00B01E2F"/>
        </w:tc>
        <w:tc>
          <w:tcPr>
            <w:tcW w:w="809" w:type="pct"/>
            <w:vMerge/>
            <w:vAlign w:val="center"/>
          </w:tcPr>
          <w:p w14:paraId="2FD7E432" w14:textId="77777777" w:rsidR="00EE0E29" w:rsidRPr="005D573F" w:rsidRDefault="00EE0E29" w:rsidP="00B01E2F"/>
        </w:tc>
        <w:tc>
          <w:tcPr>
            <w:tcW w:w="2682" w:type="pct"/>
            <w:vMerge/>
            <w:vAlign w:val="center"/>
          </w:tcPr>
          <w:p w14:paraId="085A28B6" w14:textId="77777777" w:rsidR="00EE0E29" w:rsidRPr="005D573F" w:rsidRDefault="00EE0E29" w:rsidP="00B01E2F"/>
        </w:tc>
        <w:tc>
          <w:tcPr>
            <w:tcW w:w="348" w:type="pct"/>
            <w:vMerge/>
            <w:vAlign w:val="center"/>
          </w:tcPr>
          <w:p w14:paraId="05D879BB" w14:textId="77777777" w:rsidR="00EE0E29" w:rsidRPr="005D573F" w:rsidRDefault="00EE0E29" w:rsidP="00B01E2F"/>
        </w:tc>
        <w:tc>
          <w:tcPr>
            <w:tcW w:w="406" w:type="pct"/>
            <w:vAlign w:val="center"/>
          </w:tcPr>
          <w:p w14:paraId="5CC2A37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20616B3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2EA19E48" w14:textId="77777777" w:rsidR="00EE0E29" w:rsidRPr="005D573F" w:rsidRDefault="00EE0E29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E2FE4" w:rsidRPr="005D573F" w14:paraId="0F379718" w14:textId="77777777" w:rsidTr="00C535E3">
        <w:trPr>
          <w:trHeight w:val="1099"/>
          <w:jc w:val="center"/>
        </w:trPr>
        <w:tc>
          <w:tcPr>
            <w:tcW w:w="128" w:type="pct"/>
            <w:vMerge w:val="restart"/>
          </w:tcPr>
          <w:p w14:paraId="41561D8C" w14:textId="026B999A" w:rsidR="007A4E7C" w:rsidRPr="005D573F" w:rsidRDefault="007A5710" w:rsidP="007A5710">
            <w:pPr>
              <w:jc w:val="center"/>
            </w:pPr>
            <w:r w:rsidRPr="005D573F">
              <w:t>1.</w:t>
            </w:r>
          </w:p>
        </w:tc>
        <w:tc>
          <w:tcPr>
            <w:tcW w:w="809" w:type="pct"/>
            <w:vMerge w:val="restart"/>
          </w:tcPr>
          <w:p w14:paraId="1FB85FE0" w14:textId="2A07677D" w:rsidR="007A4E7C" w:rsidRPr="005D573F" w:rsidRDefault="007A4E7C" w:rsidP="00B01E2F"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iecti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2F5859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u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le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e la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563801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82" w:type="pct"/>
          </w:tcPr>
          <w:p w14:paraId="7F42C9F2" w14:textId="180184DB" w:rsidR="007A4E7C" w:rsidRPr="005D573F" w:rsidRDefault="007A4E7C" w:rsidP="00B01E2F">
            <w:pPr>
              <w:pStyle w:val="NoSpacing"/>
              <w:ind w:right="0"/>
              <w:rPr>
                <w:lang w:val="ro-RO"/>
              </w:rPr>
            </w:pPr>
            <w:r w:rsidRPr="005D573F">
              <w:rPr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ECC35A" w14:textId="45B937A9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80F33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32E85C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E08B5E9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394D5F1" w14:textId="77777777" w:rsidTr="00C535E3">
        <w:trPr>
          <w:trHeight w:val="499"/>
          <w:jc w:val="center"/>
        </w:trPr>
        <w:tc>
          <w:tcPr>
            <w:tcW w:w="128" w:type="pct"/>
            <w:vMerge/>
          </w:tcPr>
          <w:p w14:paraId="62AC3953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201B8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5ECD56AC" w14:textId="77777777" w:rsidR="004C0176" w:rsidRPr="005D573F" w:rsidRDefault="004C0176" w:rsidP="004400BD">
            <w:pPr>
              <w:pStyle w:val="ListParagraph"/>
              <w:numPr>
                <w:ilvl w:val="0"/>
                <w:numId w:val="3"/>
              </w:numPr>
              <w:jc w:val="both"/>
            </w:pPr>
            <w:r w:rsidRPr="005D573F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</w:tc>
        <w:tc>
          <w:tcPr>
            <w:tcW w:w="348" w:type="pct"/>
          </w:tcPr>
          <w:p w14:paraId="65F103D0" w14:textId="6D991B45" w:rsidR="004C0176" w:rsidRPr="005D573F" w:rsidRDefault="00B1049E" w:rsidP="00B01E2F">
            <w:pPr>
              <w:jc w:val="center"/>
            </w:pPr>
            <w:r w:rsidRPr="005D573F">
              <w:t>0,1</w:t>
            </w:r>
            <w:r w:rsidR="004C0176" w:rsidRPr="005D573F">
              <w:t>0</w:t>
            </w:r>
          </w:p>
        </w:tc>
        <w:tc>
          <w:tcPr>
            <w:tcW w:w="406" w:type="pct"/>
          </w:tcPr>
          <w:p w14:paraId="6A2C35A6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132182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949E7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589970C" w14:textId="77777777" w:rsidTr="00C535E3">
        <w:trPr>
          <w:trHeight w:val="782"/>
          <w:jc w:val="center"/>
        </w:trPr>
        <w:tc>
          <w:tcPr>
            <w:tcW w:w="128" w:type="pct"/>
            <w:vMerge/>
          </w:tcPr>
          <w:p w14:paraId="2FE07324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0ADF7D4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D09725B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2E74EDF1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56D90B12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5F8A872E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</w:pPr>
            <w:r w:rsidRPr="005D573F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</w:tc>
        <w:tc>
          <w:tcPr>
            <w:tcW w:w="348" w:type="pct"/>
          </w:tcPr>
          <w:p w14:paraId="6070E127" w14:textId="77777777" w:rsidR="00B1049E" w:rsidRPr="005D573F" w:rsidRDefault="00B1049E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657A6F2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07312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FF5033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E990746" w14:textId="77777777" w:rsidTr="00C535E3">
        <w:trPr>
          <w:trHeight w:val="305"/>
          <w:jc w:val="center"/>
        </w:trPr>
        <w:tc>
          <w:tcPr>
            <w:tcW w:w="128" w:type="pct"/>
            <w:vMerge/>
          </w:tcPr>
          <w:p w14:paraId="5A746C11" w14:textId="77777777" w:rsidR="004C0176" w:rsidRPr="005D573F" w:rsidRDefault="004C0176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62B7AB" w14:textId="77777777" w:rsidR="004C0176" w:rsidRPr="005D573F" w:rsidRDefault="004C0176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492CFFC0" w14:textId="77777777" w:rsidR="004C0176" w:rsidRPr="005D573F" w:rsidRDefault="004C0176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</w:tc>
        <w:tc>
          <w:tcPr>
            <w:tcW w:w="348" w:type="pct"/>
          </w:tcPr>
          <w:p w14:paraId="5E5C406A" w14:textId="77777777" w:rsidR="004C0176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14201048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1D519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D06AAB" w14:textId="77777777" w:rsidR="004C0176" w:rsidRPr="005D573F" w:rsidRDefault="004C0176" w:rsidP="00B01E2F">
            <w:pPr>
              <w:jc w:val="center"/>
              <w:rPr>
                <w:b/>
              </w:rPr>
            </w:pPr>
          </w:p>
        </w:tc>
      </w:tr>
      <w:tr w:rsidR="005E2FE4" w:rsidRPr="005D573F" w14:paraId="1D230795" w14:textId="77777777" w:rsidTr="00C535E3">
        <w:trPr>
          <w:trHeight w:val="488"/>
          <w:jc w:val="center"/>
        </w:trPr>
        <w:tc>
          <w:tcPr>
            <w:tcW w:w="128" w:type="pct"/>
            <w:vMerge/>
          </w:tcPr>
          <w:p w14:paraId="5FB8EA82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4097483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09C7A607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B390540" w14:textId="77777777" w:rsidR="00B1049E" w:rsidRPr="005D573F" w:rsidRDefault="00B1049E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simpozioane, conferinţe</w:t>
            </w:r>
          </w:p>
        </w:tc>
        <w:tc>
          <w:tcPr>
            <w:tcW w:w="348" w:type="pct"/>
          </w:tcPr>
          <w:p w14:paraId="658B569E" w14:textId="77777777" w:rsidR="00B1049E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2D86DA98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7CC1FA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22A559C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7D59D396" w14:textId="77777777" w:rsidTr="00C535E3">
        <w:trPr>
          <w:trHeight w:val="236"/>
          <w:jc w:val="center"/>
        </w:trPr>
        <w:tc>
          <w:tcPr>
            <w:tcW w:w="128" w:type="pct"/>
            <w:vMerge/>
          </w:tcPr>
          <w:p w14:paraId="63E6A4A9" w14:textId="77777777" w:rsidR="00B1049E" w:rsidRPr="005D573F" w:rsidRDefault="00B1049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247D6D1" w14:textId="77777777" w:rsidR="00B1049E" w:rsidRPr="005D573F" w:rsidRDefault="00B1049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3908C739" w14:textId="77777777" w:rsidR="00B1049E" w:rsidRPr="005D573F" w:rsidRDefault="00B1049E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</w:tc>
        <w:tc>
          <w:tcPr>
            <w:tcW w:w="348" w:type="pct"/>
          </w:tcPr>
          <w:p w14:paraId="20CFB17F" w14:textId="77777777" w:rsidR="00B1049E" w:rsidRPr="005D573F" w:rsidRDefault="00B1049E" w:rsidP="00B01E2F">
            <w:pPr>
              <w:jc w:val="center"/>
            </w:pPr>
            <w:r w:rsidRPr="005D573F">
              <w:t>0,30</w:t>
            </w:r>
          </w:p>
        </w:tc>
        <w:tc>
          <w:tcPr>
            <w:tcW w:w="406" w:type="pct"/>
          </w:tcPr>
          <w:p w14:paraId="5AD91C2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1A7EF4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1852E9B" w14:textId="77777777" w:rsidR="00B1049E" w:rsidRPr="005D573F" w:rsidRDefault="00B1049E" w:rsidP="00B01E2F">
            <w:pPr>
              <w:jc w:val="center"/>
              <w:rPr>
                <w:b/>
              </w:rPr>
            </w:pPr>
          </w:p>
        </w:tc>
      </w:tr>
      <w:tr w:rsidR="005E2FE4" w:rsidRPr="005D573F" w14:paraId="3406B3E7" w14:textId="77777777" w:rsidTr="00C535E3">
        <w:trPr>
          <w:trHeight w:val="200"/>
          <w:jc w:val="center"/>
        </w:trPr>
        <w:tc>
          <w:tcPr>
            <w:tcW w:w="128" w:type="pct"/>
            <w:vMerge/>
          </w:tcPr>
          <w:p w14:paraId="7A17152E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29470EE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73BD57F7" w14:textId="7777777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</w:tc>
        <w:tc>
          <w:tcPr>
            <w:tcW w:w="348" w:type="pct"/>
          </w:tcPr>
          <w:p w14:paraId="41E48216" w14:textId="77777777" w:rsidR="007A4E7C" w:rsidRPr="005D573F" w:rsidRDefault="00B1049E" w:rsidP="00B01E2F">
            <w:pPr>
              <w:jc w:val="center"/>
            </w:pPr>
            <w:r w:rsidRPr="005D573F">
              <w:t>0,10</w:t>
            </w:r>
          </w:p>
        </w:tc>
        <w:tc>
          <w:tcPr>
            <w:tcW w:w="406" w:type="pct"/>
          </w:tcPr>
          <w:p w14:paraId="765F5A6F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31D495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5944422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5E2FE4" w:rsidRPr="005D573F" w14:paraId="49CBD6FB" w14:textId="77777777" w:rsidTr="00C535E3">
        <w:trPr>
          <w:trHeight w:val="382"/>
          <w:jc w:val="center"/>
        </w:trPr>
        <w:tc>
          <w:tcPr>
            <w:tcW w:w="128" w:type="pct"/>
            <w:vMerge/>
          </w:tcPr>
          <w:p w14:paraId="00307FCF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FA3E856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vAlign w:val="center"/>
          </w:tcPr>
          <w:p w14:paraId="2E1517AB" w14:textId="203F5417" w:rsidR="007A4E7C" w:rsidRPr="005D573F" w:rsidRDefault="007A4E7C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Rezolvarea </w:t>
            </w:r>
            <w:r w:rsidR="00402B97" w:rsidRPr="005D573F">
              <w:rPr>
                <w:rFonts w:eastAsia="Times New Roman"/>
                <w:spacing w:val="1"/>
                <w:szCs w:val="20"/>
              </w:rPr>
              <w:t>„</w:t>
            </w:r>
            <w:r w:rsidRPr="005D573F">
              <w:rPr>
                <w:rFonts w:eastAsia="Times New Roman"/>
                <w:spacing w:val="1"/>
                <w:szCs w:val="20"/>
              </w:rPr>
              <w:t>conflictelor de prioritate” – între reprezentanţii diverselor discipline – în interesul copiilor/tinerilor</w:t>
            </w:r>
          </w:p>
        </w:tc>
        <w:tc>
          <w:tcPr>
            <w:tcW w:w="348" w:type="pct"/>
          </w:tcPr>
          <w:p w14:paraId="7A39B69C" w14:textId="77777777" w:rsidR="007A4E7C" w:rsidRPr="005D573F" w:rsidRDefault="00B1049E" w:rsidP="00B01E2F">
            <w:pPr>
              <w:jc w:val="center"/>
            </w:pPr>
            <w:r w:rsidRPr="005D573F">
              <w:t>0,20</w:t>
            </w:r>
          </w:p>
        </w:tc>
        <w:tc>
          <w:tcPr>
            <w:tcW w:w="406" w:type="pct"/>
          </w:tcPr>
          <w:p w14:paraId="131F876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9ADA6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B89228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AD55FB" w:rsidRPr="005D573F" w14:paraId="2A195FDC" w14:textId="77777777" w:rsidTr="00C535E3">
        <w:trPr>
          <w:trHeight w:val="428"/>
          <w:jc w:val="center"/>
        </w:trPr>
        <w:tc>
          <w:tcPr>
            <w:tcW w:w="128" w:type="pct"/>
            <w:vMerge w:val="restart"/>
          </w:tcPr>
          <w:p w14:paraId="5BBC772B" w14:textId="77777777" w:rsidR="007A4E7C" w:rsidRPr="005D573F" w:rsidRDefault="007A4E7C" w:rsidP="00B01E2F">
            <w:pPr>
              <w:ind w:left="360"/>
            </w:pPr>
          </w:p>
        </w:tc>
        <w:tc>
          <w:tcPr>
            <w:tcW w:w="809" w:type="pct"/>
            <w:vMerge w:val="restart"/>
          </w:tcPr>
          <w:p w14:paraId="6834912C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20C6D31" w14:textId="51C5BE80" w:rsidR="007A4E7C" w:rsidRDefault="007A4E7C" w:rsidP="00360600">
            <w:pPr>
              <w:pStyle w:val="NoSpacing"/>
              <w:numPr>
                <w:ilvl w:val="1"/>
                <w:numId w:val="2"/>
              </w:numPr>
              <w:rPr>
                <w:lang w:val="ro-RO"/>
              </w:rPr>
            </w:pPr>
            <w:r w:rsidRPr="005D573F">
              <w:rPr>
                <w:lang w:val="ro-RO"/>
              </w:rPr>
              <w:t>Vali</w:t>
            </w:r>
            <w:r w:rsidRPr="005D573F">
              <w:rPr>
                <w:spacing w:val="1"/>
                <w:lang w:val="ro-RO"/>
              </w:rPr>
              <w:t>darea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iecti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elor</w:t>
            </w:r>
            <w:r w:rsidR="003B7587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mă</w:t>
            </w:r>
            <w:r w:rsidRPr="005D573F">
              <w:rPr>
                <w:spacing w:val="1"/>
                <w:lang w:val="ro-RO"/>
              </w:rPr>
              <w:t>rii</w:t>
            </w:r>
            <w:r w:rsidR="009724B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esto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9724B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43B23C0C" w14:textId="69020510" w:rsidR="00360600" w:rsidRPr="005D573F" w:rsidRDefault="00360600" w:rsidP="00360600">
            <w:pPr>
              <w:pStyle w:val="NoSpacing"/>
              <w:ind w:left="417"/>
              <w:rPr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27B663E4" w14:textId="77777777" w:rsidR="007A4E7C" w:rsidRPr="005D573F" w:rsidRDefault="007A4E7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lastRenderedPageBreak/>
              <w:t>1</w:t>
            </w:r>
          </w:p>
        </w:tc>
        <w:tc>
          <w:tcPr>
            <w:tcW w:w="406" w:type="pct"/>
          </w:tcPr>
          <w:p w14:paraId="1B22D8E7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E7DCCD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0E77DE" w14:textId="77777777" w:rsidR="007A4E7C" w:rsidRPr="005D573F" w:rsidRDefault="007A4E7C" w:rsidP="00B01E2F">
            <w:pPr>
              <w:rPr>
                <w:b/>
              </w:rPr>
            </w:pPr>
          </w:p>
        </w:tc>
      </w:tr>
      <w:tr w:rsidR="00AD55FB" w:rsidRPr="005D573F" w14:paraId="286BA839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A7F3717" w14:textId="77777777" w:rsidR="004441BE" w:rsidRPr="005D573F" w:rsidRDefault="004441BE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D7141B9" w14:textId="77777777" w:rsidR="004441BE" w:rsidRPr="005D573F" w:rsidRDefault="004441BE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CF34447" w14:textId="17EE37E5" w:rsidR="004441BE" w:rsidRPr="005D573F" w:rsidRDefault="004441BE" w:rsidP="003737F3">
            <w:pPr>
              <w:numPr>
                <w:ilvl w:val="0"/>
                <w:numId w:val="4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>Crearea şi dezvoltarea unei culturi organizaţionale care promovează şi susţine încrederea, creativitatea şi inovarea, munca de calitate, spiritul de echip</w:t>
            </w:r>
            <w:r w:rsidR="00402B97" w:rsidRPr="005D573F">
              <w:rPr>
                <w:szCs w:val="20"/>
              </w:rPr>
              <w:t>ă</w:t>
            </w:r>
            <w:r w:rsidRPr="005D573F">
              <w:rPr>
                <w:szCs w:val="20"/>
              </w:rPr>
              <w:t xml:space="preserve"> şi colaborarea</w:t>
            </w:r>
          </w:p>
        </w:tc>
        <w:tc>
          <w:tcPr>
            <w:tcW w:w="348" w:type="pct"/>
          </w:tcPr>
          <w:p w14:paraId="0B8F2B31" w14:textId="77777777" w:rsidR="004441BE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E78B0A6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1D8C79" w14:textId="77777777" w:rsidR="004441BE" w:rsidRPr="005D573F" w:rsidRDefault="004441BE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3A2D253" w14:textId="77777777" w:rsidR="004441BE" w:rsidRPr="005D573F" w:rsidRDefault="004441BE" w:rsidP="00B01E2F">
            <w:pPr>
              <w:rPr>
                <w:b/>
              </w:rPr>
            </w:pPr>
          </w:p>
        </w:tc>
      </w:tr>
      <w:tr w:rsidR="00AD55FB" w:rsidRPr="005D573F" w14:paraId="05D98496" w14:textId="77777777" w:rsidTr="00C535E3">
        <w:trPr>
          <w:trHeight w:val="107"/>
          <w:jc w:val="center"/>
        </w:trPr>
        <w:tc>
          <w:tcPr>
            <w:tcW w:w="128" w:type="pct"/>
            <w:vMerge/>
          </w:tcPr>
          <w:p w14:paraId="45216607" w14:textId="77777777" w:rsidR="007A4E7C" w:rsidRPr="005D573F" w:rsidRDefault="007A4E7C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D53F3C9" w14:textId="77777777" w:rsidR="007A4E7C" w:rsidRPr="005D573F" w:rsidRDefault="007A4E7C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8BC2650" w14:textId="5280BD7F" w:rsidR="007A4E7C" w:rsidRPr="005D573F" w:rsidRDefault="007A4E7C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pacing w:val="1"/>
              </w:rPr>
            </w:pPr>
            <w:r w:rsidRPr="005D573F">
              <w:rPr>
                <w:szCs w:val="20"/>
              </w:rPr>
              <w:t xml:space="preserve">Aprecierea şi recunoaşterea meritelor şi rezultatelor </w:t>
            </w:r>
            <w:r w:rsidR="00EF6824">
              <w:rPr>
                <w:szCs w:val="20"/>
              </w:rPr>
              <w:t>preșcolarilor</w:t>
            </w:r>
            <w:r w:rsidRPr="005D573F">
              <w:rPr>
                <w:szCs w:val="20"/>
              </w:rPr>
              <w:t xml:space="preserve"> şi ale personalului</w:t>
            </w:r>
          </w:p>
        </w:tc>
        <w:tc>
          <w:tcPr>
            <w:tcW w:w="348" w:type="pct"/>
          </w:tcPr>
          <w:p w14:paraId="351678B2" w14:textId="77777777" w:rsidR="007A4E7C" w:rsidRPr="005D573F" w:rsidRDefault="00810729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A210FE5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6B85C1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4F7147B" w14:textId="77777777" w:rsidR="007A4E7C" w:rsidRPr="005D573F" w:rsidRDefault="007A4E7C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006D7B7" w14:textId="77777777" w:rsidTr="00C535E3">
        <w:trPr>
          <w:trHeight w:val="659"/>
          <w:jc w:val="center"/>
        </w:trPr>
        <w:tc>
          <w:tcPr>
            <w:tcW w:w="128" w:type="pct"/>
            <w:vMerge w:val="restart"/>
          </w:tcPr>
          <w:p w14:paraId="04C01010" w14:textId="39646800" w:rsidR="00360600" w:rsidRPr="005D573F" w:rsidRDefault="00360600" w:rsidP="007A5710">
            <w:pPr>
              <w:jc w:val="center"/>
            </w:pPr>
            <w:r w:rsidRPr="005D573F">
              <w:t>2.</w:t>
            </w:r>
          </w:p>
        </w:tc>
        <w:tc>
          <w:tcPr>
            <w:tcW w:w="809" w:type="pct"/>
            <w:vMerge w:val="restart"/>
          </w:tcPr>
          <w:p w14:paraId="5734F7AC" w14:textId="571DD1DE" w:rsidR="00360600" w:rsidRPr="005D573F" w:rsidRDefault="00360600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 xml:space="preserve">ic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aţi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al 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ţiei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izate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2" w:type="pct"/>
          </w:tcPr>
          <w:p w14:paraId="13A0C4FC" w14:textId="246420C0" w:rsidR="00360600" w:rsidRPr="005D573F" w:rsidRDefault="00360600" w:rsidP="00B01E2F">
            <w:pPr>
              <w:pStyle w:val="NoSpacing"/>
              <w:ind w:righ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bor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i/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au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 xml:space="preserve">elor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te în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tele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în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ță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1"/>
                <w:lang w:val="ro-RO"/>
              </w:rPr>
              <w:t>ef</w:t>
            </w:r>
            <w:r w:rsidRPr="005D573F">
              <w:rPr>
                <w:lang w:val="ro-RO"/>
              </w:rPr>
              <w:t>icie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>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B1C0FB" w14:textId="7777777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4</w:t>
            </w:r>
          </w:p>
        </w:tc>
        <w:tc>
          <w:tcPr>
            <w:tcW w:w="406" w:type="pct"/>
          </w:tcPr>
          <w:p w14:paraId="534510F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A8748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88C0E2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36A07C0C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18E4526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9FF8917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B3AF95E" w14:textId="1928F33A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Existenţa procedurilor operaţionale care reglementează activităţile principale ale fiecărui compartiment, conform prevederilor legale</w:t>
            </w:r>
          </w:p>
        </w:tc>
        <w:tc>
          <w:tcPr>
            <w:tcW w:w="348" w:type="pct"/>
          </w:tcPr>
          <w:p w14:paraId="107D65F7" w14:textId="02AD15A0" w:rsidR="00360600" w:rsidRPr="005D573F" w:rsidRDefault="0036060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35BD6DE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2E011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2ECEF2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7585D5D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5C3A503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D9E36F5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9AF5129" w14:textId="0B72AEA9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</w:tc>
        <w:tc>
          <w:tcPr>
            <w:tcW w:w="348" w:type="pct"/>
          </w:tcPr>
          <w:p w14:paraId="15C96AFD" w14:textId="45234C81" w:rsidR="00360600" w:rsidRPr="005D573F" w:rsidRDefault="00360600" w:rsidP="00B01E2F">
            <w:pPr>
              <w:jc w:val="center"/>
              <w:rPr>
                <w:bCs/>
              </w:rPr>
            </w:pPr>
            <w:r w:rsidRPr="005D573F">
              <w:rPr>
                <w:bCs/>
              </w:rPr>
              <w:t>0,5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</w:tcPr>
          <w:p w14:paraId="6B1A1E4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407CC9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A40145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F415C10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028EE2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1301C4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F6EAA" w14:textId="30492045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t>Organizarea activităţii de SSM conform legii</w:t>
            </w:r>
          </w:p>
        </w:tc>
        <w:tc>
          <w:tcPr>
            <w:tcW w:w="348" w:type="pct"/>
          </w:tcPr>
          <w:p w14:paraId="480532BE" w14:textId="1BFB5BC1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0A788BB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D94225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6F6A5BF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A789B4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975BD30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4E79928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EB4848" w14:textId="77777777" w:rsidR="00360600" w:rsidRPr="005D573F" w:rsidRDefault="00360600" w:rsidP="00B01E2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>Organizarea activităţii PSI şi ISU, conform legii</w:t>
            </w:r>
          </w:p>
        </w:tc>
        <w:tc>
          <w:tcPr>
            <w:tcW w:w="348" w:type="pct"/>
          </w:tcPr>
          <w:p w14:paraId="3440C733" w14:textId="115C9828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426CF9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F6821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EE9629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0A42546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FE95A12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56311A4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34C95F3F" w14:textId="4A69607A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D573F">
              <w:rPr>
                <w:rFonts w:eastAsia="Times New Roman"/>
                <w:szCs w:val="20"/>
              </w:rPr>
              <w:t xml:space="preserve">Organizarea colectivelor de </w:t>
            </w:r>
            <w:r>
              <w:rPr>
                <w:rFonts w:eastAsia="Times New Roman"/>
                <w:szCs w:val="20"/>
              </w:rPr>
              <w:t>preșcolari (grupe)</w:t>
            </w:r>
          </w:p>
        </w:tc>
        <w:tc>
          <w:tcPr>
            <w:tcW w:w="348" w:type="pct"/>
          </w:tcPr>
          <w:p w14:paraId="2C57C4BC" w14:textId="21675AEC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3E2339C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6BC30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925F7E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242CCD2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0436A56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752CE0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D4764E5" w14:textId="77777777" w:rsidR="00360600" w:rsidRPr="005D573F" w:rsidRDefault="00360600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Completarea la zi a documentelor şcolare</w:t>
            </w:r>
          </w:p>
        </w:tc>
        <w:tc>
          <w:tcPr>
            <w:tcW w:w="348" w:type="pct"/>
          </w:tcPr>
          <w:p w14:paraId="06F65EAA" w14:textId="6976C19B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1</w:t>
            </w:r>
          </w:p>
        </w:tc>
        <w:tc>
          <w:tcPr>
            <w:tcW w:w="406" w:type="pct"/>
          </w:tcPr>
          <w:p w14:paraId="349A5F7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14C816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0C9F2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7BA75EB" w14:textId="77777777" w:rsidTr="00C535E3">
        <w:trPr>
          <w:trHeight w:val="449"/>
          <w:jc w:val="center"/>
        </w:trPr>
        <w:tc>
          <w:tcPr>
            <w:tcW w:w="128" w:type="pct"/>
            <w:vMerge/>
          </w:tcPr>
          <w:p w14:paraId="07B887D5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D3FAD7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EEE0206" w14:textId="78E260F9" w:rsidR="00360600" w:rsidRPr="005D573F" w:rsidRDefault="00360600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5D573F">
              <w:t xml:space="preserve"> inclusiv </w:t>
            </w:r>
            <w:r w:rsidRPr="005D573F">
              <w:rPr>
                <w:spacing w:val="1"/>
              </w:rPr>
              <w:t xml:space="preserve">în </w:t>
            </w:r>
            <w:r w:rsidRPr="005D573F">
              <w:t xml:space="preserve">sistem on-line, </w:t>
            </w:r>
            <w:r w:rsidRPr="005D573F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48" w:type="pct"/>
          </w:tcPr>
          <w:p w14:paraId="2BD07394" w14:textId="162F0AFD" w:rsidR="00360600" w:rsidRPr="00360600" w:rsidRDefault="00360600" w:rsidP="00B01E2F">
            <w:pPr>
              <w:jc w:val="center"/>
              <w:rPr>
                <w:bCs/>
              </w:rPr>
            </w:pPr>
            <w:r w:rsidRPr="00360600">
              <w:rPr>
                <w:bCs/>
              </w:rPr>
              <w:t>1</w:t>
            </w:r>
          </w:p>
        </w:tc>
        <w:tc>
          <w:tcPr>
            <w:tcW w:w="406" w:type="pct"/>
          </w:tcPr>
          <w:p w14:paraId="76EEAE9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DAD793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30F945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5B17EA3" w14:textId="77777777" w:rsidTr="00C535E3">
        <w:trPr>
          <w:trHeight w:val="251"/>
          <w:jc w:val="center"/>
        </w:trPr>
        <w:tc>
          <w:tcPr>
            <w:tcW w:w="128" w:type="pct"/>
            <w:vMerge/>
          </w:tcPr>
          <w:p w14:paraId="58FDCD87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C2974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DB4D40E" w14:textId="77777777" w:rsidR="00360600" w:rsidRDefault="0036060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</w:t>
            </w:r>
            <w:r w:rsidRPr="005D573F">
              <w:rPr>
                <w:spacing w:val="1"/>
                <w:szCs w:val="20"/>
                <w:lang w:val="ro-RO"/>
              </w:rPr>
              <w:t>2</w:t>
            </w:r>
            <w:r w:rsidRPr="005D573F">
              <w:rPr>
                <w:szCs w:val="20"/>
                <w:lang w:val="ro-RO"/>
              </w:rPr>
              <w:t>. Ela</w:t>
            </w:r>
            <w:r w:rsidRPr="005D573F">
              <w:rPr>
                <w:spacing w:val="1"/>
                <w:szCs w:val="20"/>
                <w:lang w:val="ro-RO"/>
              </w:rPr>
              <w:t>bor</w:t>
            </w:r>
            <w:r w:rsidRPr="005D573F">
              <w:rPr>
                <w:szCs w:val="20"/>
                <w:lang w:val="ro-RO"/>
              </w:rPr>
              <w:t xml:space="preserve">area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i/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 xml:space="preserve">au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 xml:space="preserve">irea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ed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ile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iza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 xml:space="preserve">e </w:t>
            </w:r>
            <w:r w:rsidRPr="005D573F">
              <w:rPr>
                <w:spacing w:val="-1"/>
                <w:szCs w:val="20"/>
                <w:lang w:val="ro-RO"/>
              </w:rPr>
              <w:t>ș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 xml:space="preserve"> auto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 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ită</w:t>
            </w:r>
            <w:r w:rsidRPr="005D573F">
              <w:rPr>
                <w:spacing w:val="2"/>
                <w:szCs w:val="20"/>
                <w:lang w:val="ro-RO"/>
              </w:rPr>
              <w:t>ț</w:t>
            </w:r>
            <w:r w:rsidRPr="005D573F">
              <w:rPr>
                <w:szCs w:val="20"/>
                <w:lang w:val="ro-RO"/>
              </w:rPr>
              <w:t xml:space="preserve">ii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 î</w:t>
            </w:r>
            <w:r w:rsidRPr="005D573F">
              <w:rPr>
                <w:spacing w:val="-1"/>
                <w:szCs w:val="20"/>
                <w:lang w:val="ro-RO"/>
              </w:rPr>
              <w:t>nv</w:t>
            </w:r>
            <w:r w:rsidRPr="005D573F">
              <w:rPr>
                <w:spacing w:val="3"/>
                <w:szCs w:val="20"/>
                <w:lang w:val="ro-RO"/>
              </w:rPr>
              <w:t>ă</w:t>
            </w:r>
            <w:r w:rsidRPr="005D573F">
              <w:rPr>
                <w:szCs w:val="20"/>
                <w:lang w:val="ro-RO"/>
              </w:rPr>
              <w:t>ț</w:t>
            </w:r>
            <w:r w:rsidRPr="005D573F">
              <w:rPr>
                <w:spacing w:val="2"/>
                <w:szCs w:val="20"/>
                <w:lang w:val="ro-RO"/>
              </w:rPr>
              <w:t>ă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â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t:</w:t>
            </w:r>
          </w:p>
          <w:p w14:paraId="197A2689" w14:textId="0067CB97" w:rsidR="00360600" w:rsidRPr="005D573F" w:rsidRDefault="00360600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251767" w14:textId="7777777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FFFCF1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43B97FC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E66B81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C75C44E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7DB0CD8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CAC271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37921449" w14:textId="6012B6B4" w:rsidR="00360600" w:rsidRPr="005D573F" w:rsidRDefault="00360600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documentelor de evaluare şi analiză, la nivelul:</w:t>
            </w:r>
          </w:p>
        </w:tc>
        <w:tc>
          <w:tcPr>
            <w:tcW w:w="348" w:type="pct"/>
            <w:tcBorders>
              <w:bottom w:val="nil"/>
            </w:tcBorders>
          </w:tcPr>
          <w:p w14:paraId="7A2106F1" w14:textId="5B7361C2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601434E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E446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29D21B8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0FF0539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0553E7B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EEE2429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0EE2552" w14:textId="77777777" w:rsidR="00360600" w:rsidRPr="005D573F" w:rsidRDefault="00360600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1B1A67F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13833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A9E957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0D831E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F1A04A7" w14:textId="77777777" w:rsidTr="00C535E3">
        <w:trPr>
          <w:trHeight w:val="40"/>
          <w:jc w:val="center"/>
        </w:trPr>
        <w:tc>
          <w:tcPr>
            <w:tcW w:w="128" w:type="pct"/>
            <w:vMerge/>
          </w:tcPr>
          <w:p w14:paraId="527805D1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1840B69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1B69CA1" w14:textId="77777777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Consiliului profesoral</w:t>
            </w:r>
          </w:p>
        </w:tc>
        <w:tc>
          <w:tcPr>
            <w:tcW w:w="348" w:type="pct"/>
          </w:tcPr>
          <w:p w14:paraId="75A38C06" w14:textId="4EB0F920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E3FC39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F3EF94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DEE03F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8D1CCEE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143134E4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EC6C779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DF5315" w14:textId="77777777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</w:rPr>
            </w:pPr>
            <w:r w:rsidRPr="005D573F">
              <w:rPr>
                <w:sz w:val="20"/>
                <w:szCs w:val="20"/>
              </w:rPr>
              <w:t>CEAC</w:t>
            </w:r>
          </w:p>
        </w:tc>
        <w:tc>
          <w:tcPr>
            <w:tcW w:w="348" w:type="pct"/>
          </w:tcPr>
          <w:p w14:paraId="14833C93" w14:textId="7652325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9B7954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E61E9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12FFB8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234F1CA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43AF7A3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F13D58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CB21DF" w14:textId="2D986138" w:rsidR="00360600" w:rsidRPr="005D573F" w:rsidRDefault="00360600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5D573F">
              <w:rPr>
                <w:rFonts w:cs="Times New Roman"/>
                <w:lang w:val="ro-RO"/>
              </w:rPr>
              <w:t>Comisiei de Curriculum</w:t>
            </w:r>
          </w:p>
        </w:tc>
        <w:tc>
          <w:tcPr>
            <w:tcW w:w="348" w:type="pct"/>
          </w:tcPr>
          <w:p w14:paraId="0DDF5E1A" w14:textId="4A630FA6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D29C91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1523D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10BF14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18D629C" w14:textId="77777777" w:rsidTr="00C535E3">
        <w:trPr>
          <w:trHeight w:val="47"/>
          <w:jc w:val="center"/>
        </w:trPr>
        <w:tc>
          <w:tcPr>
            <w:tcW w:w="128" w:type="pct"/>
            <w:vMerge/>
          </w:tcPr>
          <w:p w14:paraId="642C8B8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BF290C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43A8824C" w14:textId="1D0CFD79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Comisiilor din unitatea de învățământ</w:t>
            </w:r>
          </w:p>
        </w:tc>
        <w:tc>
          <w:tcPr>
            <w:tcW w:w="348" w:type="pct"/>
          </w:tcPr>
          <w:p w14:paraId="329B884F" w14:textId="555C2281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3C90B5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C54E9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663E67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6A751574" w14:textId="77777777" w:rsidTr="00F812EA">
        <w:trPr>
          <w:trHeight w:val="47"/>
          <w:jc w:val="center"/>
        </w:trPr>
        <w:tc>
          <w:tcPr>
            <w:tcW w:w="128" w:type="pct"/>
            <w:vMerge/>
          </w:tcPr>
          <w:p w14:paraId="680CCC6B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E0B053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7D4728A" w14:textId="77777777" w:rsidR="00360600" w:rsidRPr="005D573F" w:rsidRDefault="00360600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Compartimentelor funcţionale</w:t>
            </w:r>
          </w:p>
        </w:tc>
        <w:tc>
          <w:tcPr>
            <w:tcW w:w="348" w:type="pct"/>
          </w:tcPr>
          <w:p w14:paraId="4C3AE442" w14:textId="4AA4887A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A53A6C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632AC6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0C285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88F6771" w14:textId="77777777" w:rsidTr="00F812EA">
        <w:trPr>
          <w:trHeight w:val="281"/>
          <w:jc w:val="center"/>
        </w:trPr>
        <w:tc>
          <w:tcPr>
            <w:tcW w:w="128" w:type="pct"/>
            <w:vMerge/>
          </w:tcPr>
          <w:p w14:paraId="28C500A6" w14:textId="77777777" w:rsidR="00360600" w:rsidRPr="005D573F" w:rsidRDefault="00360600" w:rsidP="007A5710">
            <w:pPr>
              <w:jc w:val="center"/>
            </w:pPr>
          </w:p>
        </w:tc>
        <w:tc>
          <w:tcPr>
            <w:tcW w:w="809" w:type="pct"/>
            <w:vMerge/>
          </w:tcPr>
          <w:p w14:paraId="28B69D4C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0BD40E8" w14:textId="77777777" w:rsidR="00360600" w:rsidRPr="005D573F" w:rsidRDefault="00360600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</w:tc>
        <w:tc>
          <w:tcPr>
            <w:tcW w:w="348" w:type="pct"/>
          </w:tcPr>
          <w:p w14:paraId="776FC504" w14:textId="25149374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5E6284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A3507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952623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B9D46BF" w14:textId="77777777" w:rsidTr="00C535E3">
        <w:trPr>
          <w:trHeight w:val="50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30805D7A" w14:textId="77777777" w:rsidR="00360600" w:rsidRPr="005D573F" w:rsidRDefault="00360600" w:rsidP="00A60FE8"/>
        </w:tc>
        <w:tc>
          <w:tcPr>
            <w:tcW w:w="809" w:type="pct"/>
            <w:vMerge/>
            <w:tcBorders>
              <w:bottom w:val="nil"/>
            </w:tcBorders>
          </w:tcPr>
          <w:p w14:paraId="478EDBE0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4E95EFF3" w14:textId="77777777" w:rsidR="00360600" w:rsidRPr="005D573F" w:rsidRDefault="00360600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923135E" w14:textId="21698888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01AAF20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16142AE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EBE750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20904BB" w14:textId="77777777" w:rsidTr="00C535E3">
        <w:trPr>
          <w:trHeight w:val="50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360600" w:rsidRPr="005D573F" w:rsidRDefault="00360600" w:rsidP="006555AC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12021EE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4C902B0" w14:textId="6FFD889B" w:rsidR="00360600" w:rsidRPr="005D573F" w:rsidRDefault="00360600" w:rsidP="003737F3">
            <w:pPr>
              <w:pStyle w:val="ListParagraph"/>
              <w:numPr>
                <w:ilvl w:val="0"/>
                <w:numId w:val="53"/>
              </w:numPr>
            </w:pPr>
            <w:r w:rsidRPr="005D573F">
              <w:t>Controlul şi monitorizarea procesului instructiv–educativ prin:</w:t>
            </w:r>
          </w:p>
        </w:tc>
        <w:tc>
          <w:tcPr>
            <w:tcW w:w="348" w:type="pct"/>
            <w:tcBorders>
              <w:bottom w:val="nil"/>
            </w:tcBorders>
          </w:tcPr>
          <w:p w14:paraId="2E78BAD5" w14:textId="1B48A8B3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68A44D4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0234823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33745C6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8ABAFE7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214FF723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3C8C373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17FEBC11" w14:textId="7DE16449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numărul asistenţelor la ore conform legislaţiei (ore, catedre, activităţi extra-clasă)</w:t>
            </w:r>
          </w:p>
        </w:tc>
        <w:tc>
          <w:tcPr>
            <w:tcW w:w="348" w:type="pct"/>
            <w:tcBorders>
              <w:top w:val="nil"/>
            </w:tcBorders>
          </w:tcPr>
          <w:p w14:paraId="22818EE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5F52F1C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0C12474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3445E69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27C3420" w14:textId="77777777" w:rsidTr="00C535E3">
        <w:trPr>
          <w:trHeight w:val="195"/>
          <w:jc w:val="center"/>
        </w:trPr>
        <w:tc>
          <w:tcPr>
            <w:tcW w:w="128" w:type="pct"/>
            <w:vMerge/>
          </w:tcPr>
          <w:p w14:paraId="6262C9C4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2E35C6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75C294A" w14:textId="77777777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activităţile de formare organizate în unitatea de învăţământ</w:t>
            </w:r>
          </w:p>
        </w:tc>
        <w:tc>
          <w:tcPr>
            <w:tcW w:w="348" w:type="pct"/>
          </w:tcPr>
          <w:p w14:paraId="55A8E83B" w14:textId="1137EAEE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BE202F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897936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9FF4EB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0F4A07E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31E88173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BAD9BE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E401401" w14:textId="77777777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>întâlniri formale, informale cu cadrele didactice</w:t>
            </w:r>
          </w:p>
        </w:tc>
        <w:tc>
          <w:tcPr>
            <w:tcW w:w="348" w:type="pct"/>
          </w:tcPr>
          <w:p w14:paraId="7B4C5D3A" w14:textId="293C615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3BA1657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9BD852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6A91E1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3983EAA9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13BDBB79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0CDBF2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202C710D" w14:textId="53DDDE40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evaluări interne, simulări organizate la nivelul unităţii de învăţământ pentru stabilirea nivelului de pregătire a </w:t>
            </w:r>
            <w:r>
              <w:t>preșcolarilor</w:t>
            </w:r>
          </w:p>
        </w:tc>
        <w:tc>
          <w:tcPr>
            <w:tcW w:w="348" w:type="pct"/>
          </w:tcPr>
          <w:p w14:paraId="63F9C6AE" w14:textId="0C6FF7C6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047DB9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BF727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E98085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E36D581" w14:textId="77777777" w:rsidTr="00310302">
        <w:trPr>
          <w:trHeight w:val="239"/>
          <w:jc w:val="center"/>
        </w:trPr>
        <w:tc>
          <w:tcPr>
            <w:tcW w:w="128" w:type="pct"/>
            <w:vMerge/>
          </w:tcPr>
          <w:p w14:paraId="14CE2A11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308B6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15606488" w14:textId="57026F77" w:rsidR="00360600" w:rsidRPr="005D573F" w:rsidRDefault="00360600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</w:pPr>
            <w:r w:rsidRPr="005D573F">
              <w:t xml:space="preserve">întâlniri cu </w:t>
            </w:r>
            <w:r>
              <w:t>preșcolarii</w:t>
            </w:r>
            <w:r w:rsidRPr="005D573F">
              <w:t>/părinţii în vederea evaluării calităţii procesului de predare-învăţare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2DFD69C8" w14:textId="3E811B74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6DCFF63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5E25B70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7EA9A8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54DFC651" w14:textId="77777777" w:rsidTr="00310302">
        <w:trPr>
          <w:trHeight w:val="256"/>
          <w:jc w:val="center"/>
        </w:trPr>
        <w:tc>
          <w:tcPr>
            <w:tcW w:w="128" w:type="pct"/>
            <w:vMerge/>
          </w:tcPr>
          <w:p w14:paraId="08A99301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C79385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01747865" w14:textId="77777777" w:rsidR="00360600" w:rsidRPr="005D573F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</w:tc>
        <w:tc>
          <w:tcPr>
            <w:tcW w:w="348" w:type="pct"/>
            <w:tcBorders>
              <w:bottom w:val="nil"/>
            </w:tcBorders>
          </w:tcPr>
          <w:p w14:paraId="6C3B731C" w14:textId="7A0717A4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  <w:tcBorders>
              <w:bottom w:val="nil"/>
            </w:tcBorders>
          </w:tcPr>
          <w:p w14:paraId="3FBBF0C2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81023F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0E4053E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5D3FFBC7" w14:textId="77777777" w:rsidTr="00310302">
        <w:trPr>
          <w:trHeight w:val="212"/>
          <w:jc w:val="center"/>
        </w:trPr>
        <w:tc>
          <w:tcPr>
            <w:tcW w:w="128" w:type="pct"/>
            <w:vMerge/>
          </w:tcPr>
          <w:p w14:paraId="27C805DE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F95D377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71DE5072" w14:textId="77777777" w:rsidR="00360600" w:rsidRPr="005D573F" w:rsidRDefault="00360600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 xml:space="preserve">asigurarea standardelor de funcţionare ale unităţii </w:t>
            </w:r>
          </w:p>
        </w:tc>
        <w:tc>
          <w:tcPr>
            <w:tcW w:w="348" w:type="pct"/>
            <w:tcBorders>
              <w:top w:val="nil"/>
            </w:tcBorders>
          </w:tcPr>
          <w:p w14:paraId="78C12BE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25BE654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14405AB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3E4027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67C0E3CC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7AAAEBF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A2C3BEE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E03C60B" w14:textId="77777777" w:rsidR="00360600" w:rsidRPr="005D573F" w:rsidRDefault="0036060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</w:tc>
        <w:tc>
          <w:tcPr>
            <w:tcW w:w="348" w:type="pct"/>
          </w:tcPr>
          <w:p w14:paraId="51D170C2" w14:textId="7D22DAFF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ADF975E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BEE9A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D15C8B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5D3E71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6DEFFD78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ADBE82B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16691F6" w14:textId="77777777" w:rsidR="00360600" w:rsidRPr="005D573F" w:rsidRDefault="00360600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întocmirea rapoartelor RAEI</w:t>
            </w:r>
          </w:p>
        </w:tc>
        <w:tc>
          <w:tcPr>
            <w:tcW w:w="348" w:type="pct"/>
          </w:tcPr>
          <w:p w14:paraId="66FA6A20" w14:textId="3D38628C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2FC62CB6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0AE08D9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F9658A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7F8C5FF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7D564BAD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2A22D9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2BD1DAE" w14:textId="77777777" w:rsidR="00360600" w:rsidRPr="005D573F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</w:tc>
        <w:tc>
          <w:tcPr>
            <w:tcW w:w="348" w:type="pct"/>
          </w:tcPr>
          <w:p w14:paraId="3C286BDC" w14:textId="37295CB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75BEB3F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00B94F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5E165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11DA9DCF" w14:textId="77777777" w:rsidTr="00C535E3">
        <w:trPr>
          <w:trHeight w:val="37"/>
          <w:jc w:val="center"/>
        </w:trPr>
        <w:tc>
          <w:tcPr>
            <w:tcW w:w="128" w:type="pct"/>
            <w:vMerge/>
          </w:tcPr>
          <w:p w14:paraId="474BA9A8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CB85AC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77FB92C" w14:textId="4383951B" w:rsidR="00360600" w:rsidRPr="00FE6CAE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FE6CAE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</w:tc>
        <w:tc>
          <w:tcPr>
            <w:tcW w:w="348" w:type="pct"/>
          </w:tcPr>
          <w:p w14:paraId="49EF92E4" w14:textId="48D6B9B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06E320B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6B48A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8CDFFC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34036D74" w14:textId="77777777" w:rsidTr="00C535E3">
        <w:trPr>
          <w:trHeight w:val="44"/>
          <w:jc w:val="center"/>
        </w:trPr>
        <w:tc>
          <w:tcPr>
            <w:tcW w:w="128" w:type="pct"/>
            <w:vMerge/>
          </w:tcPr>
          <w:p w14:paraId="0AE4D54F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07D7F9A4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390B610" w14:textId="223BA4B9" w:rsidR="00360600" w:rsidRPr="005D573F" w:rsidRDefault="00360600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48" w:type="pct"/>
          </w:tcPr>
          <w:p w14:paraId="61A5411A" w14:textId="70A058A8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1BBF729E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9CC7A8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A42A9D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7E9B957" w14:textId="77777777" w:rsidTr="00C535E3">
        <w:trPr>
          <w:trHeight w:val="233"/>
          <w:jc w:val="center"/>
        </w:trPr>
        <w:tc>
          <w:tcPr>
            <w:tcW w:w="128" w:type="pct"/>
            <w:vMerge/>
          </w:tcPr>
          <w:p w14:paraId="37AF9970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669E229F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BA30BCC" w14:textId="1C237CCC" w:rsidR="00360600" w:rsidRPr="005D573F" w:rsidRDefault="00360600" w:rsidP="00B01E2F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2.3. Stabilirea obiectivelor, activităților, responsabilităților și termenelor de realizare în PDI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 în programele de dezvoltare a sistemelor de control managerial, în acord cu codul de control intern: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9086961" w14:textId="77777777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2BF60A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2EC3CF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BEB9617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4ECB081F" w14:textId="77777777" w:rsidTr="00C535E3">
        <w:trPr>
          <w:trHeight w:val="377"/>
          <w:jc w:val="center"/>
        </w:trPr>
        <w:tc>
          <w:tcPr>
            <w:tcW w:w="128" w:type="pct"/>
            <w:vMerge/>
          </w:tcPr>
          <w:p w14:paraId="2C77EEF0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01626BC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3DE95D3E" w14:textId="5FAF4560" w:rsidR="00360600" w:rsidRDefault="00360600" w:rsidP="003737F3">
            <w:pPr>
              <w:pStyle w:val="ListParagraph"/>
              <w:numPr>
                <w:ilvl w:val="0"/>
                <w:numId w:val="53"/>
              </w:numPr>
              <w:jc w:val="both"/>
            </w:pPr>
            <w:r w:rsidRPr="005D573F">
              <w:t xml:space="preserve">Existenţa şi calitatea documentelor de proiectare-planificare cu respectarea prevederilor </w:t>
            </w:r>
            <w:r w:rsidR="007F552B">
              <w:t>Legii învățământului preuniversitar nr. 198/2023</w:t>
            </w:r>
            <w:r w:rsidRPr="005D573F">
              <w:t>, cu modificările și completările ulterioare şi a Regulamentului de organizare şi funcţionare a unităţilor de învăţământ preuniversitar şi ale ordinelor şi instrucțiunilor</w:t>
            </w:r>
            <w:r>
              <w:t xml:space="preserve"> </w:t>
            </w:r>
            <w:r w:rsidRPr="005D573F">
              <w:t>specifice:</w:t>
            </w:r>
          </w:p>
          <w:p w14:paraId="626F357E" w14:textId="5B0759C3" w:rsidR="00360600" w:rsidRPr="005D573F" w:rsidRDefault="00360600" w:rsidP="00360600">
            <w:pPr>
              <w:pStyle w:val="ListParagraph"/>
              <w:ind w:left="360"/>
              <w:jc w:val="both"/>
            </w:pPr>
          </w:p>
        </w:tc>
        <w:tc>
          <w:tcPr>
            <w:tcW w:w="348" w:type="pct"/>
            <w:tcBorders>
              <w:bottom w:val="nil"/>
            </w:tcBorders>
          </w:tcPr>
          <w:p w14:paraId="5F640F58" w14:textId="2CCE2B2D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nil"/>
            </w:tcBorders>
          </w:tcPr>
          <w:p w14:paraId="1CAD846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47BC35CF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A69255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06589C61" w14:textId="77777777" w:rsidTr="00247BF8">
        <w:trPr>
          <w:trHeight w:val="50"/>
          <w:jc w:val="center"/>
        </w:trPr>
        <w:tc>
          <w:tcPr>
            <w:tcW w:w="128" w:type="pct"/>
            <w:vMerge/>
          </w:tcPr>
          <w:p w14:paraId="5E0374F6" w14:textId="77777777" w:rsidR="00360600" w:rsidRPr="005D573F" w:rsidRDefault="0036060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5AAEA31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  <w:bottom w:val="single" w:sz="4" w:space="0" w:color="auto"/>
            </w:tcBorders>
          </w:tcPr>
          <w:p w14:paraId="695E849E" w14:textId="0D8985D8" w:rsidR="00360600" w:rsidRPr="006100E1" w:rsidRDefault="00360600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>la nivelul grădiniței: programe manageriale anuale, rapoarte pe module și materiale de analiză</w:t>
            </w: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</w:tcPr>
          <w:p w14:paraId="6A129430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</w:tcPr>
          <w:p w14:paraId="65CBD9C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</w:tcPr>
          <w:p w14:paraId="586E165C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  <w:bottom w:val="single" w:sz="4" w:space="0" w:color="auto"/>
            </w:tcBorders>
          </w:tcPr>
          <w:p w14:paraId="125C9F51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278ECB9A" w14:textId="77777777" w:rsidTr="00247BF8">
        <w:trPr>
          <w:trHeight w:val="480"/>
          <w:jc w:val="center"/>
        </w:trPr>
        <w:tc>
          <w:tcPr>
            <w:tcW w:w="128" w:type="pct"/>
            <w:vMerge/>
          </w:tcPr>
          <w:p w14:paraId="268E90BB" w14:textId="77777777" w:rsidR="00360600" w:rsidRPr="005D573F" w:rsidRDefault="00360600" w:rsidP="00B8755B">
            <w:pPr>
              <w:ind w:left="-454"/>
            </w:pPr>
          </w:p>
        </w:tc>
        <w:tc>
          <w:tcPr>
            <w:tcW w:w="809" w:type="pct"/>
            <w:vMerge/>
          </w:tcPr>
          <w:p w14:paraId="46531CAA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7D7F9194" w14:textId="22F737B6" w:rsidR="00360600" w:rsidRPr="006100E1" w:rsidRDefault="0036060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>la nivelul compartimentelor: planuri de activitate, rapoarte pe module și anuale,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200C338" w14:textId="66A3FB85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4DF6EA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540631FE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0CB8C5F4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360600" w:rsidRPr="005D573F" w14:paraId="5D55912E" w14:textId="77777777" w:rsidTr="00B10EC1">
        <w:trPr>
          <w:trHeight w:val="197"/>
          <w:jc w:val="center"/>
        </w:trPr>
        <w:tc>
          <w:tcPr>
            <w:tcW w:w="128" w:type="pct"/>
            <w:vMerge/>
            <w:tcBorders>
              <w:bottom w:val="nil"/>
            </w:tcBorders>
          </w:tcPr>
          <w:p w14:paraId="2F2C74EE" w14:textId="77777777" w:rsidR="00360600" w:rsidRPr="005D573F" w:rsidRDefault="00360600" w:rsidP="00B8755B">
            <w:pPr>
              <w:ind w:left="-454"/>
            </w:pPr>
          </w:p>
        </w:tc>
        <w:tc>
          <w:tcPr>
            <w:tcW w:w="809" w:type="pct"/>
            <w:vMerge/>
            <w:tcBorders>
              <w:bottom w:val="nil"/>
            </w:tcBorders>
          </w:tcPr>
          <w:p w14:paraId="578E890E" w14:textId="77777777" w:rsidR="00360600" w:rsidRPr="005D573F" w:rsidRDefault="0036060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122CC514" w14:textId="51263857" w:rsidR="00360600" w:rsidRPr="006100E1" w:rsidRDefault="00360600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6100E1">
              <w:rPr>
                <w:sz w:val="20"/>
                <w:szCs w:val="20"/>
              </w:rPr>
              <w:t>la nivelul</w:t>
            </w:r>
            <w:r w:rsidRPr="006100E1">
              <w:rPr>
                <w:spacing w:val="-1"/>
                <w:sz w:val="20"/>
                <w:szCs w:val="20"/>
              </w:rPr>
              <w:t xml:space="preserve"> Comisiei </w:t>
            </w:r>
            <w:r w:rsidRPr="006100E1">
              <w:rPr>
                <w:sz w:val="20"/>
                <w:szCs w:val="20"/>
              </w:rPr>
              <w:t>de Curriculum: planuri anuale, rapoarte pe module și anuale, materiale de analiză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5A914A1C" w14:textId="2489D45C" w:rsidR="00360600" w:rsidRPr="005D573F" w:rsidRDefault="00360600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12D4F6B5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0F092BC3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6DE09F8B" w14:textId="77777777" w:rsidR="00360600" w:rsidRPr="005D573F" w:rsidRDefault="00360600" w:rsidP="00B01E2F">
            <w:pPr>
              <w:jc w:val="center"/>
              <w:rPr>
                <w:b/>
              </w:rPr>
            </w:pPr>
          </w:p>
        </w:tc>
      </w:tr>
      <w:tr w:rsidR="002C7D20" w:rsidRPr="005D573F" w14:paraId="4BE71608" w14:textId="77777777" w:rsidTr="00984F92">
        <w:trPr>
          <w:trHeight w:val="63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1073E053" w14:textId="77777777" w:rsidR="002C7D20" w:rsidRPr="005D573F" w:rsidRDefault="002C7D20" w:rsidP="0009339D">
            <w:pPr>
              <w:ind w:left="360"/>
            </w:pPr>
          </w:p>
        </w:tc>
        <w:tc>
          <w:tcPr>
            <w:tcW w:w="809" w:type="pct"/>
            <w:vMerge w:val="restart"/>
            <w:tcBorders>
              <w:top w:val="nil"/>
            </w:tcBorders>
          </w:tcPr>
          <w:p w14:paraId="487194A3" w14:textId="77777777" w:rsidR="002C7D20" w:rsidRPr="005D573F" w:rsidRDefault="002C7D2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single" w:sz="4" w:space="0" w:color="auto"/>
            </w:tcBorders>
          </w:tcPr>
          <w:p w14:paraId="48600BCE" w14:textId="4B1F5DAA" w:rsidR="002C7D20" w:rsidRPr="005D573F" w:rsidRDefault="002C7D2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ofertei educaţionale cu respectarea prevederilor </w:t>
            </w:r>
            <w:r w:rsidR="007F552B">
              <w:t>Legii învățământului preuniversitar nr. 198/2023</w:t>
            </w:r>
            <w:r w:rsidRPr="005D573F">
              <w:rPr>
                <w:szCs w:val="20"/>
              </w:rPr>
              <w:t xml:space="preserve">, cu modificările și completările ulterioare 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7B1A877" w14:textId="56A48C6F" w:rsidR="002C7D2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598B3C5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2E3584E7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14:paraId="563860D1" w14:textId="77777777" w:rsidR="002C7D20" w:rsidRPr="005D573F" w:rsidRDefault="002C7D2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046E029" w14:textId="77777777" w:rsidTr="00310302">
        <w:trPr>
          <w:trHeight w:val="659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9631B06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0A1077F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single" w:sz="4" w:space="0" w:color="auto"/>
            </w:tcBorders>
          </w:tcPr>
          <w:p w14:paraId="34D62C52" w14:textId="28358D5C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7F552B">
              <w:t>Legii învățământului preuniversitar nr. 198/2023</w:t>
            </w:r>
            <w:r w:rsidRPr="005D573F">
              <w:rPr>
                <w:szCs w:val="20"/>
              </w:rPr>
              <w:t>, cu modificările și completările ulterioare şi a Legii nr. 87/2006 privind asigurarea calităţii în educaţie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176F227A" w14:textId="01AC755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D8A704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300F721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715897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0D7FED4" w14:textId="77777777" w:rsidTr="00310302">
        <w:trPr>
          <w:trHeight w:val="476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4A126780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F1974D7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bottom w:val="nil"/>
            </w:tcBorders>
          </w:tcPr>
          <w:p w14:paraId="4EA41FB1" w14:textId="77777777" w:rsidR="00BC7750" w:rsidRPr="005D573F" w:rsidRDefault="00BC7750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5D573F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</w:tc>
        <w:tc>
          <w:tcPr>
            <w:tcW w:w="348" w:type="pct"/>
            <w:tcBorders>
              <w:bottom w:val="nil"/>
            </w:tcBorders>
          </w:tcPr>
          <w:p w14:paraId="09609D00" w14:textId="7DDBF461" w:rsidR="00BC7750" w:rsidRPr="005D573F" w:rsidRDefault="00310302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 w:rsidR="00B2442D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406" w:type="pct"/>
            <w:tcBorders>
              <w:bottom w:val="nil"/>
            </w:tcBorders>
          </w:tcPr>
          <w:p w14:paraId="5A73B85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bottom w:val="nil"/>
            </w:tcBorders>
          </w:tcPr>
          <w:p w14:paraId="24744D1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14:paraId="1CBEDAA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22A446B0" w14:textId="77777777" w:rsidTr="00310302">
        <w:trPr>
          <w:trHeight w:val="183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957FF0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FDEAA19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  <w:tcBorders>
              <w:top w:val="nil"/>
            </w:tcBorders>
          </w:tcPr>
          <w:p w14:paraId="3C3047AA" w14:textId="61F62211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464BBD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de administraţie</w:t>
            </w:r>
          </w:p>
        </w:tc>
        <w:tc>
          <w:tcPr>
            <w:tcW w:w="348" w:type="pct"/>
            <w:tcBorders>
              <w:top w:val="nil"/>
            </w:tcBorders>
          </w:tcPr>
          <w:p w14:paraId="233A22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406" w:type="pct"/>
            <w:tcBorders>
              <w:top w:val="nil"/>
            </w:tcBorders>
          </w:tcPr>
          <w:p w14:paraId="084FDE4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  <w:tcBorders>
              <w:top w:val="nil"/>
            </w:tcBorders>
          </w:tcPr>
          <w:p w14:paraId="7B0EDE1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  <w:tcBorders>
              <w:top w:val="nil"/>
            </w:tcBorders>
          </w:tcPr>
          <w:p w14:paraId="046B478B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1DFFA7F6" w14:textId="77777777" w:rsidTr="00984F92">
        <w:trPr>
          <w:trHeight w:val="22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13388157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9C6B14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568D0135" w14:textId="390740E9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Consiliul</w:t>
            </w:r>
            <w:r w:rsidR="00464BBD">
              <w:rPr>
                <w:rFonts w:eastAsia="Times New Roman"/>
                <w:spacing w:val="1"/>
                <w:szCs w:val="20"/>
              </w:rPr>
              <w:t>ui</w:t>
            </w:r>
            <w:r w:rsidRPr="005D573F">
              <w:rPr>
                <w:rFonts w:eastAsia="Times New Roman"/>
                <w:spacing w:val="1"/>
                <w:szCs w:val="20"/>
              </w:rPr>
              <w:t xml:space="preserve"> profesoral</w:t>
            </w:r>
          </w:p>
        </w:tc>
        <w:tc>
          <w:tcPr>
            <w:tcW w:w="348" w:type="pct"/>
          </w:tcPr>
          <w:p w14:paraId="7A744277" w14:textId="0A4AD76E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5926C4D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5B596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80CB2F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3C77069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3DB52B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400057B2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8312A31" w14:textId="77777777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CEAC</w:t>
            </w:r>
          </w:p>
        </w:tc>
        <w:tc>
          <w:tcPr>
            <w:tcW w:w="348" w:type="pct"/>
          </w:tcPr>
          <w:p w14:paraId="412C9489" w14:textId="09354F68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664B137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93702A3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7E6D26D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4B8CE955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3D442FE9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BEED6CE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14B3A2E3" w14:textId="6FFDB0A9" w:rsidR="00BC7750" w:rsidRPr="005D573F" w:rsidRDefault="00BC7750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5D573F">
              <w:t>Comisi</w:t>
            </w:r>
            <w:r w:rsidR="00D15A81">
              <w:t xml:space="preserve">ilor din unitatea </w:t>
            </w:r>
            <w:r w:rsidR="001C4C70">
              <w:t>școlară</w:t>
            </w:r>
            <w:r w:rsidRPr="005D573F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</w:tc>
        <w:tc>
          <w:tcPr>
            <w:tcW w:w="348" w:type="pct"/>
          </w:tcPr>
          <w:p w14:paraId="4A7C904B" w14:textId="2C7CC6B3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0,10</w:t>
            </w:r>
          </w:p>
        </w:tc>
        <w:tc>
          <w:tcPr>
            <w:tcW w:w="406" w:type="pct"/>
          </w:tcPr>
          <w:p w14:paraId="27B85F12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723F68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9B478D8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560E58DB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7E04D2C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72FD956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0558A8F2" w14:textId="7D45BFD4" w:rsidR="00BC7750" w:rsidRPr="005D573F" w:rsidRDefault="00BC7750" w:rsidP="003737F3">
            <w:pPr>
              <w:numPr>
                <w:ilvl w:val="0"/>
                <w:numId w:val="12"/>
              </w:numPr>
              <w:jc w:val="both"/>
            </w:pPr>
            <w:r w:rsidRPr="005D573F">
              <w:rPr>
                <w:szCs w:val="20"/>
              </w:rPr>
              <w:t>Implementarea controlului managerial intern, conform  prevederilor legale</w:t>
            </w:r>
          </w:p>
        </w:tc>
        <w:tc>
          <w:tcPr>
            <w:tcW w:w="348" w:type="pct"/>
          </w:tcPr>
          <w:p w14:paraId="35560563" w14:textId="49DF79D3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401966A7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983FDA5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7A668C6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140024D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7F73BD18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162A455F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EB40688" w14:textId="4A1E12CC" w:rsidR="00BC7750" w:rsidRPr="005D573F" w:rsidRDefault="00BC7750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</w:tc>
        <w:tc>
          <w:tcPr>
            <w:tcW w:w="348" w:type="pct"/>
          </w:tcPr>
          <w:p w14:paraId="0B6B7204" w14:textId="1D51615B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20</w:t>
            </w:r>
          </w:p>
        </w:tc>
        <w:tc>
          <w:tcPr>
            <w:tcW w:w="406" w:type="pct"/>
          </w:tcPr>
          <w:p w14:paraId="3401B86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0D178C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E4D298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70F8E63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6FA53C61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310A5178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73E448B9" w14:textId="5610A165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</w:tc>
        <w:tc>
          <w:tcPr>
            <w:tcW w:w="348" w:type="pct"/>
          </w:tcPr>
          <w:p w14:paraId="17C6E323" w14:textId="5FD41AC9" w:rsidR="00BC7750" w:rsidRPr="005D573F" w:rsidRDefault="00B2442D" w:rsidP="00B01E2F">
            <w:pPr>
              <w:jc w:val="center"/>
              <w:rPr>
                <w:b/>
              </w:rPr>
            </w:pPr>
            <w:r w:rsidRPr="005D573F">
              <w:rPr>
                <w:bCs/>
              </w:rPr>
              <w:t>0,</w:t>
            </w:r>
            <w:r>
              <w:rPr>
                <w:bCs/>
              </w:rPr>
              <w:t>10</w:t>
            </w:r>
          </w:p>
        </w:tc>
        <w:tc>
          <w:tcPr>
            <w:tcW w:w="406" w:type="pct"/>
          </w:tcPr>
          <w:p w14:paraId="440467F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16508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B1CB319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BC7750" w:rsidRPr="005D573F" w14:paraId="633119E4" w14:textId="77777777" w:rsidTr="00984F92">
        <w:trPr>
          <w:trHeight w:val="50"/>
          <w:jc w:val="center"/>
        </w:trPr>
        <w:tc>
          <w:tcPr>
            <w:tcW w:w="128" w:type="pct"/>
            <w:vMerge/>
            <w:tcBorders>
              <w:top w:val="single" w:sz="4" w:space="0" w:color="auto"/>
            </w:tcBorders>
          </w:tcPr>
          <w:p w14:paraId="5AD650AB" w14:textId="77777777" w:rsidR="00BC7750" w:rsidRPr="005D573F" w:rsidRDefault="00BC7750" w:rsidP="00B01E2F">
            <w:pPr>
              <w:pStyle w:val="ListParagraph"/>
              <w:numPr>
                <w:ilvl w:val="0"/>
                <w:numId w:val="2"/>
              </w:numPr>
              <w:ind w:left="227" w:firstLine="0"/>
            </w:pPr>
          </w:p>
        </w:tc>
        <w:tc>
          <w:tcPr>
            <w:tcW w:w="809" w:type="pct"/>
            <w:vMerge/>
            <w:tcBorders>
              <w:top w:val="single" w:sz="4" w:space="0" w:color="auto"/>
            </w:tcBorders>
          </w:tcPr>
          <w:p w14:paraId="6AE18EC1" w14:textId="77777777" w:rsidR="00BC7750" w:rsidRPr="005D573F" w:rsidRDefault="00BC7750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82" w:type="pct"/>
          </w:tcPr>
          <w:p w14:paraId="6A2E6BC3" w14:textId="72D678A4" w:rsidR="00BC7750" w:rsidRPr="005D573F" w:rsidRDefault="00BC7750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Constituirea comisiilor/stabilirea responsabililor pentru  aplicarea normelor ISU, SSM, PSI, cu respectarea prevederilor legale</w:t>
            </w:r>
          </w:p>
        </w:tc>
        <w:tc>
          <w:tcPr>
            <w:tcW w:w="348" w:type="pct"/>
          </w:tcPr>
          <w:p w14:paraId="11E8F62D" w14:textId="063EBCBF" w:rsidR="00BC7750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</w:t>
            </w:r>
            <w:r w:rsidR="00AE3AFE">
              <w:rPr>
                <w:bCs/>
              </w:rPr>
              <w:t>1</w:t>
            </w:r>
            <w:r w:rsidRPr="00B2442D">
              <w:rPr>
                <w:bCs/>
              </w:rPr>
              <w:t>0</w:t>
            </w:r>
          </w:p>
        </w:tc>
        <w:tc>
          <w:tcPr>
            <w:tcW w:w="406" w:type="pct"/>
          </w:tcPr>
          <w:p w14:paraId="3138EA20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F7A95EE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D6B02A" w14:textId="77777777" w:rsidR="00BC7750" w:rsidRPr="005D573F" w:rsidRDefault="00BC7750" w:rsidP="00B01E2F">
            <w:pPr>
              <w:jc w:val="center"/>
              <w:rPr>
                <w:b/>
              </w:rPr>
            </w:pPr>
          </w:p>
        </w:tc>
      </w:tr>
      <w:tr w:rsidR="00FB4BB6" w:rsidRPr="005D573F" w14:paraId="4696EF0A" w14:textId="77777777" w:rsidTr="00C535E3">
        <w:trPr>
          <w:trHeight w:val="476"/>
          <w:jc w:val="center"/>
        </w:trPr>
        <w:tc>
          <w:tcPr>
            <w:tcW w:w="128" w:type="pct"/>
            <w:vMerge w:val="restart"/>
          </w:tcPr>
          <w:p w14:paraId="6DBB2979" w14:textId="071BC955" w:rsidR="00FB4BB6" w:rsidRPr="005D573F" w:rsidRDefault="00FB4BB6" w:rsidP="005456E2">
            <w:r w:rsidRPr="005D573F">
              <w:t>3.</w:t>
            </w:r>
          </w:p>
        </w:tc>
        <w:tc>
          <w:tcPr>
            <w:tcW w:w="809" w:type="pct"/>
            <w:vMerge w:val="restart"/>
          </w:tcPr>
          <w:p w14:paraId="40330B81" w14:textId="4E57973A" w:rsidR="00FB4BB6" w:rsidRPr="005D573F" w:rsidRDefault="00FB4BB6" w:rsidP="009D4A49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în c</w:t>
            </w:r>
            <w:r w:rsidRPr="005D573F">
              <w:rPr>
                <w:rFonts w:eastAsia="Times New Roman"/>
                <w:spacing w:val="4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014D3A25" w14:textId="0ACF0E2B" w:rsidR="00FB4BB6" w:rsidRPr="005D573F" w:rsidRDefault="00FB4BB6" w:rsidP="00B01E2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trație,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 xml:space="preserve">et </w:t>
            </w:r>
            <w:r w:rsidRPr="005D573F">
              <w:t>corelat cu domeniile de activitate şi ale PDI</w:t>
            </w:r>
          </w:p>
        </w:tc>
        <w:tc>
          <w:tcPr>
            <w:tcW w:w="2682" w:type="pct"/>
          </w:tcPr>
          <w:p w14:paraId="05F0687C" w14:textId="77777777" w:rsidR="00FB4BB6" w:rsidRDefault="00FB4BB6" w:rsidP="005A4BC8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 xml:space="preserve">iectarea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 xml:space="preserve">elat cu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 xml:space="preserve">itate şi ale PDI, precum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 xml:space="preserve">rarea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 xml:space="preserve">probării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A.</w:t>
            </w:r>
            <w:r w:rsidRPr="005D573F">
              <w:rPr>
                <w:lang w:val="ro-RO"/>
              </w:rPr>
              <w:t>:</w:t>
            </w:r>
          </w:p>
          <w:p w14:paraId="673BCD46" w14:textId="0528335B" w:rsidR="00360600" w:rsidRPr="005D573F" w:rsidRDefault="00360600" w:rsidP="005A4BC8">
            <w:pPr>
              <w:pStyle w:val="NoSpacing"/>
              <w:rPr>
                <w:b w:val="0"/>
                <w:lang w:val="ro-RO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</w:tcPr>
          <w:p w14:paraId="7C3EEE16" w14:textId="77777777" w:rsidR="00FB4BB6" w:rsidRPr="005D573F" w:rsidRDefault="00FB4BB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1540C545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0DCA48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BA0E5A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BCDAA52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4C384416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598DFC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74CCA7D5" w14:textId="180B210F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proiectului de Buget de venituri si cheltuieli, pe surse de finanţare, în conformitate cu prevederile legale</w:t>
            </w:r>
          </w:p>
        </w:tc>
        <w:tc>
          <w:tcPr>
            <w:tcW w:w="348" w:type="pct"/>
          </w:tcPr>
          <w:p w14:paraId="6A4F8379" w14:textId="68FAC4FE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773A4C8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A854EB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2AB0CE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2BB0105B" w14:textId="77777777" w:rsidTr="00C535E3">
        <w:trPr>
          <w:trHeight w:val="269"/>
          <w:jc w:val="center"/>
        </w:trPr>
        <w:tc>
          <w:tcPr>
            <w:tcW w:w="128" w:type="pct"/>
            <w:vMerge/>
          </w:tcPr>
          <w:p w14:paraId="275D3564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DD6003D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41F1EA18" w14:textId="3F5D54F3" w:rsidR="00FB4BB6" w:rsidRPr="005D573F" w:rsidRDefault="00FB4BB6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5D573F">
              <w:rPr>
                <w:szCs w:val="20"/>
              </w:rPr>
              <w:t>Elaborarea Programului de achiziţii publice, conform legii</w:t>
            </w:r>
          </w:p>
        </w:tc>
        <w:tc>
          <w:tcPr>
            <w:tcW w:w="348" w:type="pct"/>
          </w:tcPr>
          <w:p w14:paraId="78AE6964" w14:textId="71216E67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560E16E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910284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71A6C0D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3EC701F6" w14:textId="77777777" w:rsidTr="00C535E3">
        <w:trPr>
          <w:trHeight w:val="42"/>
          <w:jc w:val="center"/>
        </w:trPr>
        <w:tc>
          <w:tcPr>
            <w:tcW w:w="128" w:type="pct"/>
            <w:vMerge/>
          </w:tcPr>
          <w:p w14:paraId="1C704089" w14:textId="77777777" w:rsidR="00FB4BB6" w:rsidRPr="005D573F" w:rsidRDefault="00FB4BB6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19689A91" w14:textId="77777777" w:rsidR="00FB4BB6" w:rsidRPr="005D573F" w:rsidRDefault="00FB4BB6" w:rsidP="00B01E2F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5CFE7B80" w14:textId="59C56A86" w:rsidR="00FB4BB6" w:rsidRPr="005D573F" w:rsidRDefault="00FB4BB6" w:rsidP="005456E2">
            <w:pPr>
              <w:numPr>
                <w:ilvl w:val="0"/>
                <w:numId w:val="1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48" w:type="pct"/>
          </w:tcPr>
          <w:p w14:paraId="29D4BAA3" w14:textId="17EDA285" w:rsidR="00FB4BB6" w:rsidRPr="00B2442D" w:rsidRDefault="00B2442D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6108D096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A36EE60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8639139" w14:textId="77777777" w:rsidR="00FB4BB6" w:rsidRPr="005D573F" w:rsidRDefault="00FB4BB6" w:rsidP="00B01E2F">
            <w:pPr>
              <w:jc w:val="center"/>
              <w:rPr>
                <w:b/>
              </w:rPr>
            </w:pPr>
          </w:p>
        </w:tc>
      </w:tr>
      <w:tr w:rsidR="00FB4BB6" w:rsidRPr="005D573F" w14:paraId="6AA27A6D" w14:textId="77777777" w:rsidTr="00C535E3">
        <w:trPr>
          <w:trHeight w:val="1147"/>
          <w:jc w:val="center"/>
        </w:trPr>
        <w:tc>
          <w:tcPr>
            <w:tcW w:w="128" w:type="pct"/>
            <w:vMerge/>
          </w:tcPr>
          <w:p w14:paraId="73A3146E" w14:textId="77777777" w:rsidR="00FB4BB6" w:rsidRPr="005D573F" w:rsidRDefault="00FB4BB6" w:rsidP="005456E2">
            <w:pPr>
              <w:ind w:left="-454"/>
            </w:pPr>
          </w:p>
        </w:tc>
        <w:tc>
          <w:tcPr>
            <w:tcW w:w="809" w:type="pct"/>
            <w:vMerge/>
          </w:tcPr>
          <w:p w14:paraId="5253A689" w14:textId="77777777" w:rsidR="00FB4BB6" w:rsidRPr="005D573F" w:rsidRDefault="00FB4BB6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82" w:type="pct"/>
          </w:tcPr>
          <w:p w14:paraId="26BD60DD" w14:textId="29FC0A8C" w:rsidR="00FB4BB6" w:rsidRPr="005D573F" w:rsidRDefault="00FB4BB6" w:rsidP="006A4993">
            <w:pPr>
              <w:pStyle w:val="NoSpacing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lizarea li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tei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prior</w:t>
            </w:r>
            <w:r w:rsidRPr="005D573F">
              <w:rPr>
                <w:lang w:val="ro-RO"/>
              </w:rPr>
              <w:t>ități a 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ielil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c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ei,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 xml:space="preserve">iile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 xml:space="preserve">ității și </w:t>
            </w:r>
            <w:r w:rsidRPr="005D573F">
              <w:rPr>
                <w:spacing w:val="1"/>
                <w:lang w:val="ro-RO"/>
              </w:rPr>
              <w:t>opor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ității și a</w:t>
            </w:r>
            <w:r w:rsidRPr="005D573F">
              <w:rPr>
                <w:spacing w:val="1"/>
                <w:lang w:val="ro-RO"/>
              </w:rPr>
              <w:t xml:space="preserve">probarea </w:t>
            </w:r>
            <w:r w:rsidRPr="005D573F">
              <w:rPr>
                <w:lang w:val="ro-RO"/>
              </w:rPr>
              <w:t>în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trație,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itate cu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6E28C93B" w14:textId="4A39C910" w:rsidR="00FB4BB6" w:rsidRPr="005D573F" w:rsidRDefault="00FB4BB6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lang w:val="ro-RO"/>
              </w:rPr>
            </w:pPr>
            <w:r w:rsidRPr="005D573F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DBCD91E" w14:textId="1C5BBC7F" w:rsidR="00FB4BB6" w:rsidRPr="005D573F" w:rsidRDefault="00FB4BB6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40E210F7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B1AEFE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A932941" w14:textId="77777777" w:rsidR="00FB4BB6" w:rsidRPr="005D573F" w:rsidRDefault="00FB4BB6" w:rsidP="002116EC">
            <w:pPr>
              <w:jc w:val="center"/>
              <w:rPr>
                <w:b/>
              </w:rPr>
            </w:pPr>
          </w:p>
        </w:tc>
      </w:tr>
      <w:tr w:rsidR="005456E2" w:rsidRPr="005D573F" w14:paraId="1E87E38D" w14:textId="77777777" w:rsidTr="00C535E3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5456E2" w:rsidRPr="005D573F" w:rsidRDefault="005456E2" w:rsidP="005456E2">
            <w:pPr>
              <w:pStyle w:val="ListParagraph"/>
              <w:ind w:left="0"/>
            </w:pPr>
            <w:r w:rsidRPr="005D573F">
              <w:t>4.</w:t>
            </w:r>
          </w:p>
        </w:tc>
        <w:tc>
          <w:tcPr>
            <w:tcW w:w="809" w:type="pct"/>
            <w:vMerge w:val="restart"/>
          </w:tcPr>
          <w:p w14:paraId="1A6DD925" w14:textId="425C8E3B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  <w:p w14:paraId="67703708" w14:textId="033025C1" w:rsidR="005456E2" w:rsidRPr="005D573F" w:rsidRDefault="005456E2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 a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izat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4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56FC2C02" w14:textId="6DBEAE50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tarea 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pe analiza de nevoi realizată la nivelul unităţii</w:t>
            </w:r>
            <w:r w:rsidR="001C4C70">
              <w:rPr>
                <w:lang w:val="ro-RO"/>
              </w:rPr>
              <w:t xml:space="preserve"> de învățământ</w:t>
            </w:r>
            <w:r w:rsidRPr="005D573F">
              <w:rPr>
                <w:lang w:val="ro-RO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3313D78" w14:textId="0025D980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330FD7EC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1DB3C7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2ABA939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42E56095" w14:textId="77777777" w:rsidTr="00C535E3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5456E2" w:rsidRPr="005D573F" w:rsidRDefault="005456E2" w:rsidP="002151E8">
            <w:pPr>
              <w:ind w:left="360"/>
            </w:pPr>
          </w:p>
        </w:tc>
        <w:tc>
          <w:tcPr>
            <w:tcW w:w="809" w:type="pct"/>
            <w:vMerge/>
          </w:tcPr>
          <w:p w14:paraId="26962828" w14:textId="27C0619F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698F3E20" w14:textId="428DA93A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 Ela</w:t>
            </w:r>
            <w:r w:rsidRPr="005D573F">
              <w:rPr>
                <w:spacing w:val="1"/>
                <w:lang w:val="ro-RO"/>
              </w:rPr>
              <w:t>bo</w:t>
            </w:r>
            <w:r w:rsidRPr="005D573F">
              <w:rPr>
                <w:spacing w:val="2"/>
                <w:lang w:val="ro-RO"/>
              </w:rPr>
              <w:t xml:space="preserve">rarea </w:t>
            </w:r>
            <w:r w:rsidRPr="005D573F">
              <w:rPr>
                <w:spacing w:val="-1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74F4949" w14:textId="77777777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BB526D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85628CA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C67BDB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5456E2" w:rsidRPr="005D573F" w14:paraId="58CB7221" w14:textId="77777777" w:rsidTr="00C535E3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5456E2" w:rsidRPr="005D573F" w:rsidRDefault="005456E2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2C41048B" w14:textId="77777777" w:rsidR="005456E2" w:rsidRPr="005D573F" w:rsidRDefault="005456E2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</w:p>
        </w:tc>
        <w:tc>
          <w:tcPr>
            <w:tcW w:w="2682" w:type="pct"/>
          </w:tcPr>
          <w:p w14:paraId="555825EE" w14:textId="1F811EF5" w:rsidR="005456E2" w:rsidRPr="005D573F" w:rsidRDefault="005456E2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erea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 xml:space="preserve">traţie 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lui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tăţii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1B408B5" w14:textId="4715C12A" w:rsidR="005456E2" w:rsidRPr="005D573F" w:rsidRDefault="005456E2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62BEDB26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EA2103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70152A0" w14:textId="77777777" w:rsidR="005456E2" w:rsidRPr="005D573F" w:rsidRDefault="005456E2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2C2348B" w14:textId="77777777" w:rsidTr="00C535E3">
        <w:trPr>
          <w:trHeight w:val="220"/>
          <w:jc w:val="center"/>
        </w:trPr>
        <w:tc>
          <w:tcPr>
            <w:tcW w:w="128" w:type="pct"/>
            <w:vMerge w:val="restart"/>
          </w:tcPr>
          <w:p w14:paraId="0FE64A10" w14:textId="08F86BFB" w:rsidR="002116EC" w:rsidRPr="005D573F" w:rsidRDefault="005456E2" w:rsidP="005456E2">
            <w:r w:rsidRPr="005D573F">
              <w:t xml:space="preserve">5. </w:t>
            </w:r>
          </w:p>
        </w:tc>
        <w:tc>
          <w:tcPr>
            <w:tcW w:w="809" w:type="pct"/>
            <w:vMerge w:val="restart"/>
          </w:tcPr>
          <w:p w14:paraId="10B3F4C6" w14:textId="4E84C1EE" w:rsidR="002116EC" w:rsidRPr="005D573F" w:rsidRDefault="002116EC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iect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5456E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2C202CE" w14:textId="7EE395C2" w:rsidR="002116EC" w:rsidRPr="005D573F" w:rsidRDefault="005456E2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Î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adr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 xml:space="preserve">m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h</w:t>
            </w:r>
            <w:r w:rsidR="002116EC" w:rsidRPr="005D573F">
              <w:rPr>
                <w:rFonts w:eastAsia="Times New Roman"/>
                <w:spacing w:val="3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-4"/>
                <w:szCs w:val="20"/>
              </w:rPr>
              <w:t>m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 xml:space="preserve">al 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ux</w:t>
            </w:r>
            <w:r w:rsidR="002116EC" w:rsidRPr="005D573F">
              <w:rPr>
                <w:rFonts w:eastAsia="Times New Roman"/>
                <w:szCs w:val="20"/>
              </w:rPr>
              <w:t>iliar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 xml:space="preserve">i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d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c</w:t>
            </w:r>
            <w:r w:rsidR="002116EC"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ş</w:t>
            </w:r>
            <w:r w:rsidR="002116EC"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 xml:space="preserve">le 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pu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</w:t>
            </w:r>
            <w:r w:rsidR="002116EC" w:rsidRPr="005D573F">
              <w:rPr>
                <w:rFonts w:eastAsia="Times New Roman"/>
                <w:szCs w:val="20"/>
              </w:rPr>
              <w:t>e,</w:t>
            </w:r>
          </w:p>
          <w:p w14:paraId="47F27F7D" w14:textId="269789B0" w:rsidR="002116EC" w:rsidRPr="005D573F" w:rsidRDefault="005456E2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pr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b</w:t>
            </w:r>
            <w:r w:rsidR="002116EC" w:rsidRPr="005D573F">
              <w:rPr>
                <w:rFonts w:eastAsia="Times New Roman"/>
                <w:szCs w:val="20"/>
              </w:rPr>
              <w:t>a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r</w:t>
            </w:r>
            <w:r w:rsidR="002116EC" w:rsidRPr="005D573F">
              <w:rPr>
                <w:rFonts w:eastAsia="Times New Roman"/>
                <w:szCs w:val="20"/>
              </w:rPr>
              <w:t xml:space="preserve">e </w:t>
            </w:r>
            <w:r w:rsidR="002116EC" w:rsidRPr="005D573F">
              <w:rPr>
                <w:rFonts w:eastAsia="Times New Roman"/>
                <w:spacing w:val="-2"/>
                <w:szCs w:val="20"/>
              </w:rPr>
              <w:t>c</w:t>
            </w:r>
            <w:r w:rsidR="002116EC" w:rsidRPr="005D573F">
              <w:rPr>
                <w:rFonts w:eastAsia="Times New Roman"/>
                <w:spacing w:val="1"/>
                <w:szCs w:val="20"/>
              </w:rPr>
              <w:t>o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ns</w:t>
            </w:r>
            <w:r w:rsidR="002116EC" w:rsidRPr="005D573F">
              <w:rPr>
                <w:rFonts w:eastAsia="Times New Roman"/>
                <w:szCs w:val="20"/>
              </w:rPr>
              <w:t>il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i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pacing w:val="2"/>
                <w:szCs w:val="20"/>
              </w:rPr>
              <w:t>l</w:t>
            </w:r>
            <w:r w:rsidR="002116EC" w:rsidRPr="005D573F">
              <w:rPr>
                <w:rFonts w:eastAsia="Times New Roman"/>
                <w:spacing w:val="-1"/>
                <w:szCs w:val="20"/>
              </w:rPr>
              <w:t>u</w:t>
            </w:r>
            <w:r w:rsidR="002116EC" w:rsidRPr="005D573F">
              <w:rPr>
                <w:rFonts w:eastAsia="Times New Roman"/>
                <w:szCs w:val="20"/>
              </w:rPr>
              <w:t>i</w:t>
            </w:r>
          </w:p>
          <w:p w14:paraId="3D11B268" w14:textId="6C4C1FC1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 w:val="24"/>
                <w:szCs w:val="24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1EAC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82" w:type="pct"/>
          </w:tcPr>
          <w:p w14:paraId="6AF60B02" w14:textId="3617785D" w:rsidR="002116EC" w:rsidRPr="005D573F" w:rsidRDefault="002116EC" w:rsidP="006A4993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 xml:space="preserve">irea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C1133A6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3AF7651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EEBC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4B36F50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489A2CBB" w14:textId="77777777" w:rsidTr="00C535E3">
        <w:trPr>
          <w:trHeight w:val="220"/>
          <w:jc w:val="center"/>
        </w:trPr>
        <w:tc>
          <w:tcPr>
            <w:tcW w:w="128" w:type="pct"/>
            <w:vMerge/>
          </w:tcPr>
          <w:p w14:paraId="5F668239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A9EBAB7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366E01E8" w14:textId="77C5D585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fișei de vacan</w:t>
            </w:r>
            <w:r w:rsidR="008F23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are și prezentarea ei la termenul stabilit serviciului Personal</w:t>
            </w:r>
          </w:p>
        </w:tc>
        <w:tc>
          <w:tcPr>
            <w:tcW w:w="348" w:type="pct"/>
          </w:tcPr>
          <w:p w14:paraId="354BEBD6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CA34051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E7398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A9671D8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33FB956C" w14:textId="77777777" w:rsidTr="007F552B">
        <w:trPr>
          <w:trHeight w:val="262"/>
          <w:jc w:val="center"/>
        </w:trPr>
        <w:tc>
          <w:tcPr>
            <w:tcW w:w="128" w:type="pct"/>
            <w:vMerge/>
          </w:tcPr>
          <w:p w14:paraId="5DB2E3CA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32D99EC4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61AC8BA2" w14:textId="6B4F78C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</w:tc>
        <w:tc>
          <w:tcPr>
            <w:tcW w:w="348" w:type="pct"/>
          </w:tcPr>
          <w:p w14:paraId="3375BC2A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6C069D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A8CA4C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0C65AF1D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6758B764" w14:textId="77777777" w:rsidTr="00C535E3">
        <w:trPr>
          <w:trHeight w:val="350"/>
          <w:jc w:val="center"/>
        </w:trPr>
        <w:tc>
          <w:tcPr>
            <w:tcW w:w="128" w:type="pct"/>
            <w:vMerge/>
          </w:tcPr>
          <w:p w14:paraId="55A01850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79D1AB39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7BA294B4" w14:textId="1E205D6D" w:rsidR="002116EC" w:rsidRPr="005D573F" w:rsidRDefault="002116EC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corectă a statului de personal şi prezentarea în termenul stabilit la serviciu</w:t>
            </w:r>
            <w:r w:rsidR="00B2442D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 Plan</w:t>
            </w:r>
          </w:p>
        </w:tc>
        <w:tc>
          <w:tcPr>
            <w:tcW w:w="348" w:type="pct"/>
          </w:tcPr>
          <w:p w14:paraId="272FA5EB" w14:textId="77777777" w:rsidR="002116EC" w:rsidRPr="00B2442D" w:rsidRDefault="002116EC" w:rsidP="002116EC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69FCEAD5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6C9CBA4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961963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  <w:tr w:rsidR="002116EC" w:rsidRPr="005D573F" w14:paraId="2795AC2B" w14:textId="77777777" w:rsidTr="00C535E3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2116EC" w:rsidRPr="005D573F" w:rsidRDefault="002116EC" w:rsidP="00B8755B">
            <w:pPr>
              <w:pStyle w:val="ListParagraph"/>
              <w:numPr>
                <w:ilvl w:val="0"/>
                <w:numId w:val="54"/>
              </w:numPr>
              <w:ind w:left="227" w:firstLine="0"/>
            </w:pPr>
          </w:p>
        </w:tc>
        <w:tc>
          <w:tcPr>
            <w:tcW w:w="809" w:type="pct"/>
            <w:vMerge/>
          </w:tcPr>
          <w:p w14:paraId="44491E30" w14:textId="77777777" w:rsidR="002116EC" w:rsidRPr="005D573F" w:rsidRDefault="002116EC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2" w:type="pct"/>
          </w:tcPr>
          <w:p w14:paraId="4417EF54" w14:textId="4353717E" w:rsidR="002116EC" w:rsidRPr="005D573F" w:rsidRDefault="002116EC" w:rsidP="002116EC">
            <w:pPr>
              <w:pStyle w:val="NoSpacing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5456E2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lang w:val="ro-RO"/>
              </w:rPr>
              <w:t>.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456E2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54545D3" w14:textId="77777777" w:rsidR="002116EC" w:rsidRPr="005D573F" w:rsidRDefault="002116EC" w:rsidP="002116EC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D94A77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E944B7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1FDFB12" w14:textId="77777777" w:rsidR="002116EC" w:rsidRPr="005D573F" w:rsidRDefault="002116EC" w:rsidP="002116EC">
            <w:pPr>
              <w:jc w:val="center"/>
              <w:rPr>
                <w:b/>
              </w:rPr>
            </w:pPr>
          </w:p>
        </w:tc>
      </w:tr>
    </w:tbl>
    <w:p w14:paraId="28A1C577" w14:textId="77777777" w:rsidR="008C2BD0" w:rsidRPr="008C2BD0" w:rsidRDefault="008C2BD0" w:rsidP="008C2BD0">
      <w:pPr>
        <w:pStyle w:val="ListParagraph"/>
        <w:tabs>
          <w:tab w:val="left" w:pos="700"/>
        </w:tabs>
        <w:ind w:left="1557" w:right="-20"/>
        <w:rPr>
          <w:rFonts w:eastAsia="Times New Roman"/>
          <w:b/>
          <w:bCs/>
          <w:szCs w:val="20"/>
        </w:rPr>
      </w:pPr>
    </w:p>
    <w:p w14:paraId="75ED1355" w14:textId="2719ECE5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5D573F">
        <w:rPr>
          <w:rFonts w:eastAsia="Times New Roman"/>
          <w:b/>
          <w:bCs/>
          <w:spacing w:val="1"/>
          <w:szCs w:val="20"/>
        </w:rPr>
        <w:t>1</w:t>
      </w:r>
      <w:r w:rsidRPr="005D573F">
        <w:rPr>
          <w:rFonts w:eastAsia="Times New Roman"/>
          <w:b/>
          <w:bCs/>
          <w:szCs w:val="20"/>
        </w:rPr>
        <w:t>4</w:t>
      </w:r>
      <w:r w:rsidR="00B2442D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u</w:t>
      </w:r>
      <w:r w:rsidRPr="005D573F">
        <w:rPr>
          <w:rFonts w:eastAsia="Times New Roman"/>
          <w:b/>
          <w:bCs/>
          <w:szCs w:val="20"/>
        </w:rPr>
        <w:t>nc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361"/>
        <w:gridCol w:w="7883"/>
        <w:gridCol w:w="1012"/>
        <w:gridCol w:w="1192"/>
        <w:gridCol w:w="825"/>
        <w:gridCol w:w="1018"/>
      </w:tblGrid>
      <w:tr w:rsidR="00E1347F" w:rsidRPr="005D573F" w14:paraId="2B868FFC" w14:textId="77777777" w:rsidTr="008F233F">
        <w:trPr>
          <w:tblHeader/>
          <w:jc w:val="center"/>
        </w:trPr>
        <w:tc>
          <w:tcPr>
            <w:tcW w:w="129" w:type="pct"/>
            <w:vMerge w:val="restart"/>
            <w:vAlign w:val="center"/>
          </w:tcPr>
          <w:p w14:paraId="5704CFD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5" w:type="pct"/>
            <w:vMerge w:val="restart"/>
            <w:vAlign w:val="center"/>
          </w:tcPr>
          <w:p w14:paraId="6EA62818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6A4993" w:rsidRPr="005D573F" w:rsidRDefault="006A4993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7" w:type="pct"/>
            <w:vMerge w:val="restart"/>
            <w:vAlign w:val="center"/>
          </w:tcPr>
          <w:p w14:paraId="49F0190D" w14:textId="77777777" w:rsidR="006A4993" w:rsidRPr="005D573F" w:rsidRDefault="006A4993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6A4993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5" w:type="pct"/>
            <w:vMerge w:val="restart"/>
            <w:vAlign w:val="center"/>
          </w:tcPr>
          <w:p w14:paraId="19755AF8" w14:textId="77777777" w:rsidR="006A4993" w:rsidRPr="005D573F" w:rsidRDefault="006A4993" w:rsidP="00C535E3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462F9C28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E1347F" w:rsidRPr="005D573F" w14:paraId="01E0B8BB" w14:textId="77777777" w:rsidTr="008F233F">
        <w:trPr>
          <w:tblHeader/>
          <w:jc w:val="center"/>
        </w:trPr>
        <w:tc>
          <w:tcPr>
            <w:tcW w:w="129" w:type="pct"/>
            <w:vMerge/>
            <w:vAlign w:val="center"/>
          </w:tcPr>
          <w:p w14:paraId="644E8E23" w14:textId="77777777" w:rsidR="006A4993" w:rsidRPr="005D573F" w:rsidRDefault="006A4993" w:rsidP="000326E6"/>
        </w:tc>
        <w:tc>
          <w:tcPr>
            <w:tcW w:w="805" w:type="pct"/>
            <w:vMerge/>
            <w:vAlign w:val="center"/>
          </w:tcPr>
          <w:p w14:paraId="34AFBB84" w14:textId="77777777" w:rsidR="006A4993" w:rsidRPr="005D573F" w:rsidRDefault="006A4993" w:rsidP="000326E6"/>
        </w:tc>
        <w:tc>
          <w:tcPr>
            <w:tcW w:w="2687" w:type="pct"/>
            <w:vMerge/>
            <w:vAlign w:val="center"/>
          </w:tcPr>
          <w:p w14:paraId="54B998E2" w14:textId="77777777" w:rsidR="006A4993" w:rsidRPr="005D573F" w:rsidRDefault="006A4993" w:rsidP="000326E6"/>
        </w:tc>
        <w:tc>
          <w:tcPr>
            <w:tcW w:w="345" w:type="pct"/>
            <w:vMerge/>
            <w:vAlign w:val="center"/>
          </w:tcPr>
          <w:p w14:paraId="6F2AFF73" w14:textId="77777777" w:rsidR="006A4993" w:rsidRPr="005D573F" w:rsidRDefault="006A4993" w:rsidP="000326E6"/>
        </w:tc>
        <w:tc>
          <w:tcPr>
            <w:tcW w:w="406" w:type="pct"/>
            <w:vAlign w:val="center"/>
          </w:tcPr>
          <w:p w14:paraId="5F96C773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66E7D8A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7" w:type="pct"/>
            <w:vAlign w:val="center"/>
          </w:tcPr>
          <w:p w14:paraId="47D2ED26" w14:textId="77777777" w:rsidR="006A4993" w:rsidRPr="005D573F" w:rsidRDefault="006A4993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35E3" w:rsidRPr="005D573F" w14:paraId="70E70CEC" w14:textId="77777777" w:rsidTr="008F233F">
        <w:trPr>
          <w:trHeight w:val="701"/>
          <w:jc w:val="center"/>
        </w:trPr>
        <w:tc>
          <w:tcPr>
            <w:tcW w:w="129" w:type="pct"/>
            <w:vMerge w:val="restart"/>
          </w:tcPr>
          <w:p w14:paraId="389856CE" w14:textId="048D8708" w:rsidR="00BC3765" w:rsidRPr="005D573F" w:rsidRDefault="00E1347F" w:rsidP="006A4993">
            <w:pPr>
              <w:widowControl/>
            </w:pPr>
            <w:r w:rsidRPr="005D573F">
              <w:t>1.</w:t>
            </w:r>
          </w:p>
        </w:tc>
        <w:tc>
          <w:tcPr>
            <w:tcW w:w="805" w:type="pct"/>
            <w:vMerge w:val="restart"/>
          </w:tcPr>
          <w:p w14:paraId="4746DC73" w14:textId="77777777" w:rsidR="00BC3765" w:rsidRPr="005D573F" w:rsidRDefault="00BC3765" w:rsidP="00B01E2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</w:p>
          <w:p w14:paraId="04841540" w14:textId="3E178FF3" w:rsidR="00BC3765" w:rsidRPr="005D573F" w:rsidRDefault="00441045" w:rsidP="00B01E2F">
            <w:r>
              <w:rPr>
                <w:rFonts w:eastAsia="Times New Roman"/>
                <w:spacing w:val="1"/>
                <w:szCs w:val="20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3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m</w:t>
            </w:r>
            <w:r w:rsidR="00AE3AFE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BC3765" w:rsidRPr="005D573F">
              <w:rPr>
                <w:rFonts w:eastAsia="Times New Roman"/>
                <w:spacing w:val="2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g</w:t>
            </w:r>
            <w:r w:rsidR="00BC3765" w:rsidRPr="005D573F">
              <w:rPr>
                <w:rFonts w:eastAsia="Times New Roman"/>
                <w:szCs w:val="20"/>
              </w:rPr>
              <w:t xml:space="preserve">ii, </w:t>
            </w:r>
            <w:r w:rsidR="00BC3765" w:rsidRPr="005D573F">
              <w:rPr>
                <w:rFonts w:eastAsia="Times New Roman"/>
                <w:spacing w:val="-2"/>
                <w:szCs w:val="20"/>
              </w:rPr>
              <w:t>f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ș</w:t>
            </w:r>
            <w:r w:rsidR="00BC3765" w:rsidRPr="005D573F">
              <w:rPr>
                <w:rFonts w:eastAsia="Times New Roman"/>
                <w:szCs w:val="20"/>
              </w:rPr>
              <w:t xml:space="preserve">ele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zCs w:val="20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zCs w:val="20"/>
              </w:rPr>
              <w:t>il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zCs w:val="20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 xml:space="preserve">tru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p</w:t>
            </w:r>
            <w:r w:rsidR="00BC3765" w:rsidRPr="005D573F">
              <w:rPr>
                <w:rFonts w:eastAsia="Times New Roman"/>
                <w:szCs w:val="20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r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al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u</w:t>
            </w:r>
            <w:r w:rsidR="00BC3765" w:rsidRPr="005D573F">
              <w:rPr>
                <w:rFonts w:eastAsia="Times New Roman"/>
                <w:szCs w:val="20"/>
              </w:rPr>
              <w:t>l</w:t>
            </w:r>
            <w:r w:rsidR="00E1347F" w:rsidRPr="005D573F">
              <w:rPr>
                <w:rFonts w:eastAsia="Times New Roman"/>
                <w:szCs w:val="20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d</w:t>
            </w:r>
            <w:r w:rsidR="00BC3765" w:rsidRPr="005D573F">
              <w:rPr>
                <w:rFonts w:eastAsia="Times New Roman"/>
                <w:szCs w:val="20"/>
              </w:rPr>
              <w:t xml:space="preserve">in 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su</w:t>
            </w:r>
            <w:r w:rsidR="00BC3765" w:rsidRPr="005D573F">
              <w:rPr>
                <w:rFonts w:eastAsia="Times New Roman"/>
                <w:spacing w:val="1"/>
                <w:szCs w:val="20"/>
              </w:rPr>
              <w:t>bord</w:t>
            </w:r>
            <w:r w:rsidR="00BC3765" w:rsidRPr="005D573F">
              <w:rPr>
                <w:rFonts w:eastAsia="Times New Roman"/>
                <w:szCs w:val="20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</w:rPr>
              <w:t>n</w:t>
            </w:r>
            <w:r w:rsidR="00BC3765"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7" w:type="pct"/>
          </w:tcPr>
          <w:p w14:paraId="5A2FFA30" w14:textId="437D2D4F" w:rsidR="00BC3765" w:rsidRPr="005D573F" w:rsidRDefault="00E1347F" w:rsidP="0005629A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bCs/>
                <w:lang w:val="ro-RO"/>
              </w:rPr>
              <w:t xml:space="preserve">1.1. </w:t>
            </w:r>
            <w:r w:rsidR="00BC3765" w:rsidRPr="005D573F">
              <w:rPr>
                <w:lang w:val="ro-RO"/>
              </w:rPr>
              <w:t>Ela</w:t>
            </w:r>
            <w:r w:rsidR="00BC3765" w:rsidRPr="005D573F">
              <w:rPr>
                <w:spacing w:val="1"/>
                <w:lang w:val="ro-RO"/>
              </w:rPr>
              <w:t>bor</w:t>
            </w:r>
            <w:r w:rsidR="00BC3765" w:rsidRPr="005D573F">
              <w:rPr>
                <w:lang w:val="ro-RO"/>
              </w:rPr>
              <w:t>area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ş</w:t>
            </w:r>
            <w:r w:rsidR="00BC3765" w:rsidRPr="005D573F">
              <w:rPr>
                <w:lang w:val="ro-RO"/>
              </w:rPr>
              <w:t>elor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a</w:t>
            </w:r>
            <w:r w:rsidR="00BC3765" w:rsidRPr="005D573F">
              <w:rPr>
                <w:lang w:val="ro-RO"/>
              </w:rPr>
              <w:t>le</w:t>
            </w:r>
            <w:r w:rsidR="00BC3765" w:rsidRPr="005D573F">
              <w:rPr>
                <w:spacing w:val="-2"/>
                <w:lang w:val="ro-RO"/>
              </w:rPr>
              <w:t xml:space="preserve"> a</w:t>
            </w:r>
            <w:r w:rsidR="00BC3765" w:rsidRPr="005D573F">
              <w:rPr>
                <w:spacing w:val="-1"/>
                <w:lang w:val="ro-RO"/>
              </w:rPr>
              <w:t>ng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2"/>
                <w:lang w:val="ro-RO"/>
              </w:rPr>
              <w:t>j</w:t>
            </w:r>
            <w:r w:rsidR="00BC3765" w:rsidRPr="005D573F">
              <w:rPr>
                <w:lang w:val="ro-RO"/>
              </w:rPr>
              <w:t>aţil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lang w:val="ro-RO"/>
              </w:rPr>
              <w:t>r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în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</w:t>
            </w:r>
            <w:r w:rsidR="00BC3765" w:rsidRPr="005D573F">
              <w:rPr>
                <w:spacing w:val="1"/>
                <w:lang w:val="ro-RO"/>
              </w:rPr>
              <w:t>on</w:t>
            </w:r>
            <w:r w:rsidR="00BC3765" w:rsidRPr="005D573F">
              <w:rPr>
                <w:spacing w:val="-2"/>
                <w:lang w:val="ro-RO"/>
              </w:rPr>
              <w:t>f</w:t>
            </w:r>
            <w:r w:rsidR="00BC3765" w:rsidRPr="005D573F">
              <w:rPr>
                <w:spacing w:val="1"/>
                <w:lang w:val="ro-RO"/>
              </w:rPr>
              <w:t>o</w:t>
            </w:r>
            <w:r w:rsidR="00BC3765" w:rsidRPr="005D573F">
              <w:rPr>
                <w:spacing w:val="3"/>
                <w:lang w:val="ro-RO"/>
              </w:rPr>
              <w:t>r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it</w:t>
            </w:r>
            <w:r w:rsidR="00BC3765" w:rsidRPr="005D573F">
              <w:rPr>
                <w:spacing w:val="2"/>
                <w:lang w:val="ro-RO"/>
              </w:rPr>
              <w:t>a</w:t>
            </w:r>
            <w:r w:rsidR="00BC3765" w:rsidRPr="005D573F">
              <w:rPr>
                <w:lang w:val="ro-RO"/>
              </w:rPr>
              <w:t>te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cu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lang w:val="ro-RO"/>
              </w:rPr>
              <w:t>tri</w:t>
            </w:r>
            <w:r w:rsidR="00BC3765" w:rsidRPr="005D573F">
              <w:rPr>
                <w:spacing w:val="1"/>
                <w:lang w:val="ro-RO"/>
              </w:rPr>
              <w:t>b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005072" w:rsidRPr="005D573F">
              <w:rPr>
                <w:spacing w:val="-1"/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BC3765" w:rsidRPr="005D573F">
              <w:rPr>
                <w:spacing w:val="-1"/>
                <w:lang w:val="ro-RO"/>
              </w:rPr>
              <w:t>l</w:t>
            </w:r>
            <w:r w:rsidR="00BC3765" w:rsidRPr="005D573F">
              <w:rPr>
                <w:lang w:val="ro-RO"/>
              </w:rPr>
              <w:t>e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po</w:t>
            </w:r>
            <w:r w:rsidR="00BC3765" w:rsidRPr="005D573F">
              <w:rPr>
                <w:spacing w:val="-1"/>
                <w:lang w:val="ro-RO"/>
              </w:rPr>
              <w:t>s</w:t>
            </w:r>
            <w:r w:rsidR="00BC3765" w:rsidRPr="005D573F">
              <w:rPr>
                <w:lang w:val="ro-RO"/>
              </w:rPr>
              <w:t>t</w:t>
            </w:r>
            <w:r w:rsidR="00BC3765" w:rsidRPr="005D573F">
              <w:rPr>
                <w:spacing w:val="1"/>
                <w:lang w:val="ro-RO"/>
              </w:rPr>
              <w:t>u</w:t>
            </w:r>
            <w:r w:rsidR="00BC3765" w:rsidRPr="005D573F">
              <w:rPr>
                <w:lang w:val="ro-RO"/>
              </w:rPr>
              <w:t>l</w:t>
            </w:r>
            <w:r w:rsidR="00BC3765" w:rsidRPr="005D573F">
              <w:rPr>
                <w:spacing w:val="-1"/>
                <w:lang w:val="ro-RO"/>
              </w:rPr>
              <w:t>u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51104D" w:rsidRPr="005D573F">
              <w:rPr>
                <w:lang w:val="ro-RO"/>
              </w:rPr>
              <w:t>ș</w:t>
            </w:r>
            <w:r w:rsidR="00BC3765" w:rsidRPr="005D573F">
              <w:rPr>
                <w:lang w:val="ro-RO"/>
              </w:rPr>
              <w:t>i</w:t>
            </w:r>
            <w:r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c</w:t>
            </w:r>
            <w:r w:rsidR="00BC3765" w:rsidRPr="005D573F">
              <w:rPr>
                <w:lang w:val="ro-RO"/>
              </w:rPr>
              <w:t xml:space="preserve">u </w:t>
            </w:r>
            <w:r w:rsidR="00BC3765" w:rsidRPr="005D573F">
              <w:rPr>
                <w:spacing w:val="1"/>
                <w:lang w:val="ro-RO"/>
              </w:rPr>
              <w:t>or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lang w:val="ro-RO"/>
              </w:rPr>
              <w:t>a</w:t>
            </w:r>
            <w:r w:rsidR="00BC3765" w:rsidRPr="005D573F">
              <w:rPr>
                <w:spacing w:val="-1"/>
                <w:lang w:val="ro-RO"/>
              </w:rPr>
              <w:t>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spacing w:val="-1"/>
                <w:lang w:val="ro-RO"/>
              </w:rPr>
              <w:t>g</w:t>
            </w:r>
            <w:r w:rsidR="00BC3765" w:rsidRPr="005D573F">
              <w:rPr>
                <w:spacing w:val="1"/>
                <w:lang w:val="ro-RO"/>
              </w:rPr>
              <w:t>r</w:t>
            </w:r>
            <w:r w:rsidR="00BC3765" w:rsidRPr="005D573F">
              <w:rPr>
                <w:spacing w:val="3"/>
                <w:lang w:val="ro-RO"/>
              </w:rPr>
              <w:t>a</w:t>
            </w:r>
            <w:r w:rsidR="00BC3765" w:rsidRPr="005D573F">
              <w:rPr>
                <w:spacing w:val="-4"/>
                <w:lang w:val="ro-RO"/>
              </w:rPr>
              <w:t>m</w:t>
            </w:r>
            <w:r w:rsidR="00BC3765" w:rsidRPr="005D573F">
              <w:rPr>
                <w:lang w:val="ro-RO"/>
              </w:rPr>
              <w:t>a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-1"/>
                <w:lang w:val="ro-RO"/>
              </w:rPr>
              <w:t>un</w:t>
            </w:r>
            <w:r w:rsidR="00BC3765" w:rsidRPr="005D573F">
              <w:rPr>
                <w:spacing w:val="2"/>
                <w:lang w:val="ro-RO"/>
              </w:rPr>
              <w:t>i</w:t>
            </w:r>
            <w:r w:rsidR="00BC3765" w:rsidRPr="005D573F">
              <w:rPr>
                <w:lang w:val="ro-RO"/>
              </w:rPr>
              <w:t>tă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ii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spacing w:val="1"/>
                <w:lang w:val="ro-RO"/>
              </w:rPr>
              <w:t>d</w:t>
            </w:r>
            <w:r w:rsidR="00BC3765" w:rsidRPr="005D573F">
              <w:rPr>
                <w:lang w:val="ro-RO"/>
              </w:rPr>
              <w:t>e</w:t>
            </w:r>
            <w:r w:rsidR="0005629A" w:rsidRPr="005D573F">
              <w:rPr>
                <w:lang w:val="ro-RO"/>
              </w:rPr>
              <w:t xml:space="preserve"> </w:t>
            </w:r>
            <w:r w:rsidR="00BC3765" w:rsidRPr="005D573F">
              <w:rPr>
                <w:lang w:val="ro-RO"/>
              </w:rPr>
              <w:t>î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-1"/>
                <w:lang w:val="ro-RO"/>
              </w:rPr>
              <w:t>v</w:t>
            </w:r>
            <w:r w:rsidR="00BC3765" w:rsidRPr="005D573F">
              <w:rPr>
                <w:lang w:val="ro-RO"/>
              </w:rPr>
              <w:t>ă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spacing w:val="3"/>
                <w:lang w:val="ro-RO"/>
              </w:rPr>
              <w:t>ă</w:t>
            </w:r>
            <w:r w:rsidR="00BC3765" w:rsidRPr="005D573F">
              <w:rPr>
                <w:spacing w:val="-1"/>
                <w:lang w:val="ro-RO"/>
              </w:rPr>
              <w:t>m</w:t>
            </w:r>
            <w:r w:rsidR="00BC3765" w:rsidRPr="005D573F">
              <w:rPr>
                <w:lang w:val="ro-RO"/>
              </w:rPr>
              <w:t>â</w:t>
            </w:r>
            <w:r w:rsidR="00BC3765" w:rsidRPr="005D573F">
              <w:rPr>
                <w:spacing w:val="1"/>
                <w:lang w:val="ro-RO"/>
              </w:rPr>
              <w:t>n</w:t>
            </w:r>
            <w:r w:rsidR="00BC3765" w:rsidRPr="005D573F">
              <w:rPr>
                <w:spacing w:val="3"/>
                <w:lang w:val="ro-RO"/>
              </w:rPr>
              <w:t>t</w:t>
            </w:r>
            <w:r w:rsidR="00BC3765" w:rsidRPr="005D573F">
              <w:rPr>
                <w:lang w:val="ro-RO"/>
              </w:rPr>
              <w:t xml:space="preserve">. Existenţa fişei postului pentru fiecare categorie de personal </w:t>
            </w:r>
            <w:r w:rsidR="0051104D" w:rsidRPr="005D573F">
              <w:rPr>
                <w:lang w:val="ro-RO"/>
              </w:rPr>
              <w:t>și</w:t>
            </w:r>
            <w:r w:rsidR="00BC3765" w:rsidRPr="005D573F">
              <w:rPr>
                <w:lang w:val="ro-RO"/>
              </w:rPr>
              <w:t xml:space="preserve"> pentru fiecare func</w:t>
            </w:r>
            <w:r w:rsidR="0051104D" w:rsidRPr="005D573F">
              <w:rPr>
                <w:lang w:val="ro-RO"/>
              </w:rPr>
              <w:t>ț</w:t>
            </w:r>
            <w:r w:rsidR="00BC3765" w:rsidRPr="005D573F">
              <w:rPr>
                <w:lang w:val="ro-RO"/>
              </w:rPr>
              <w:t>ie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D9DD747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2B58C8D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1C9D8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CD3B58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958294E" w14:textId="77777777" w:rsidTr="008F233F">
        <w:trPr>
          <w:trHeight w:val="620"/>
          <w:jc w:val="center"/>
        </w:trPr>
        <w:tc>
          <w:tcPr>
            <w:tcW w:w="129" w:type="pct"/>
            <w:vMerge/>
          </w:tcPr>
          <w:p w14:paraId="6AE7ABA0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4AFF68F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7D92B944" w14:textId="26B26B35" w:rsidR="00BC3765" w:rsidRPr="005D573F" w:rsidRDefault="00BC3765" w:rsidP="0005629A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rFonts w:eastAsia="Times New Roman"/>
                <w:spacing w:val="1"/>
                <w:lang w:val="ro-RO"/>
              </w:rPr>
              <w:t>1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1"/>
                <w:lang w:val="ro-RO"/>
              </w:rPr>
              <w:t>2</w:t>
            </w:r>
            <w:r w:rsidRPr="005D573F">
              <w:rPr>
                <w:rFonts w:eastAsia="Times New Roman"/>
                <w:lang w:val="ro-RO"/>
              </w:rPr>
              <w:t>.</w:t>
            </w:r>
            <w:r w:rsidRPr="005D573F">
              <w:rPr>
                <w:rFonts w:eastAsia="Times New Roman"/>
                <w:spacing w:val="-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tizarea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etă a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ci</w:t>
            </w:r>
            <w:r w:rsidRPr="005D573F">
              <w:rPr>
                <w:rFonts w:eastAsia="Times New Roman"/>
                <w:spacing w:val="-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ilor,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lang w:val="ro-RO"/>
              </w:rPr>
              <w:t>tri</w:t>
            </w:r>
            <w:r w:rsidRPr="005D573F">
              <w:rPr>
                <w:rFonts w:eastAsia="Times New Roman"/>
                <w:spacing w:val="-1"/>
                <w:lang w:val="ro-RO"/>
              </w:rPr>
              <w:t>v</w:t>
            </w:r>
            <w:r w:rsidRPr="005D573F">
              <w:rPr>
                <w:rFonts w:eastAsia="Times New Roman"/>
                <w:lang w:val="ro-RO"/>
              </w:rPr>
              <w:t>it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atri</w:t>
            </w:r>
            <w:r w:rsidRPr="005D573F">
              <w:rPr>
                <w:rFonts w:eastAsia="Times New Roman"/>
                <w:spacing w:val="1"/>
                <w:lang w:val="ro-RO"/>
              </w:rPr>
              <w:t>b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lang w:val="ro-RO"/>
              </w:rPr>
              <w:t>ții</w:t>
            </w:r>
            <w:r w:rsidRPr="005D573F">
              <w:rPr>
                <w:rFonts w:eastAsia="Times New Roman"/>
                <w:spacing w:val="-1"/>
                <w:lang w:val="ro-RO"/>
              </w:rPr>
              <w:t>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lang w:val="ro-RO"/>
              </w:rPr>
              <w:t>c</w:t>
            </w:r>
            <w:r w:rsidRPr="005D573F">
              <w:rPr>
                <w:rFonts w:eastAsia="Times New Roman"/>
                <w:spacing w:val="4"/>
                <w:lang w:val="ro-RO"/>
              </w:rPr>
              <w:t>o</w:t>
            </w:r>
            <w:r w:rsidRPr="005D573F">
              <w:rPr>
                <w:rFonts w:eastAsia="Times New Roman"/>
                <w:spacing w:val="-4"/>
                <w:lang w:val="ro-RO"/>
              </w:rPr>
              <w:t>m</w:t>
            </w:r>
            <w:r w:rsidRPr="005D573F">
              <w:rPr>
                <w:rFonts w:eastAsia="Times New Roman"/>
                <w:spacing w:val="1"/>
                <w:lang w:val="ro-RO"/>
              </w:rPr>
              <w:t>p</w:t>
            </w:r>
            <w:r w:rsidRPr="005D573F">
              <w:rPr>
                <w:rFonts w:eastAsia="Times New Roman"/>
                <w:lang w:val="ro-RO"/>
              </w:rPr>
              <w:t>a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2"/>
                <w:lang w:val="ro-RO"/>
              </w:rPr>
              <w:t>i</w:t>
            </w:r>
            <w:r w:rsidRPr="005D573F">
              <w:rPr>
                <w:rFonts w:eastAsia="Times New Roman"/>
                <w:spacing w:val="-1"/>
                <w:lang w:val="ro-RO"/>
              </w:rPr>
              <w:t>m</w:t>
            </w:r>
            <w:r w:rsidRPr="005D573F">
              <w:rPr>
                <w:rFonts w:eastAsia="Times New Roman"/>
                <w:lang w:val="ro-RO"/>
              </w:rPr>
              <w:t>e</w:t>
            </w:r>
            <w:r w:rsidRPr="005D573F">
              <w:rPr>
                <w:rFonts w:eastAsia="Times New Roman"/>
                <w:spacing w:val="1"/>
                <w:lang w:val="ro-RO"/>
              </w:rPr>
              <w:t>n</w:t>
            </w:r>
            <w:r w:rsidRPr="005D573F">
              <w:rPr>
                <w:rFonts w:eastAsia="Times New Roman"/>
                <w:lang w:val="ro-RO"/>
              </w:rPr>
              <w:t>tel</w:t>
            </w:r>
            <w:r w:rsidRPr="005D573F">
              <w:rPr>
                <w:rFonts w:eastAsia="Times New Roman"/>
                <w:spacing w:val="1"/>
                <w:lang w:val="ro-RO"/>
              </w:rPr>
              <w:t>o</w:t>
            </w:r>
            <w:r w:rsidRPr="005D573F">
              <w:rPr>
                <w:rFonts w:eastAsia="Times New Roman"/>
                <w:lang w:val="ro-RO"/>
              </w:rPr>
              <w:t>r</w:t>
            </w:r>
            <w:r w:rsidR="0005629A" w:rsidRPr="005D573F">
              <w:rPr>
                <w:rFonts w:eastAsia="Times New Roman"/>
                <w:lang w:val="ro-RO"/>
              </w:rPr>
              <w:t xml:space="preserve"> </w:t>
            </w:r>
            <w:r w:rsidRPr="005D573F">
              <w:rPr>
                <w:rFonts w:eastAsia="Times New Roman"/>
                <w:spacing w:val="-1"/>
                <w:lang w:val="ro-RO"/>
              </w:rPr>
              <w:t>ș</w:t>
            </w:r>
            <w:r w:rsidR="009A4906" w:rsidRPr="005D573F">
              <w:rPr>
                <w:rFonts w:eastAsia="Times New Roman"/>
                <w:spacing w:val="-1"/>
                <w:lang w:val="ro-RO"/>
              </w:rPr>
              <w:t>i</w:t>
            </w:r>
            <w:r w:rsidR="009A4906" w:rsidRPr="005D573F">
              <w:rPr>
                <w:rFonts w:eastAsia="Times New Roman"/>
                <w:lang w:val="ro-RO"/>
              </w:rPr>
              <w:t xml:space="preserve"> a </w:t>
            </w:r>
            <w:r w:rsidRPr="005D573F">
              <w:rPr>
                <w:rFonts w:eastAsia="Times New Roman"/>
                <w:spacing w:val="1"/>
                <w:lang w:val="ro-RO"/>
              </w:rPr>
              <w:t>po</w:t>
            </w:r>
            <w:r w:rsidRPr="005D573F">
              <w:rPr>
                <w:rFonts w:eastAsia="Times New Roman"/>
                <w:spacing w:val="-1"/>
                <w:lang w:val="ro-RO"/>
              </w:rPr>
              <w:t>s</w:t>
            </w:r>
            <w:r w:rsidRPr="005D573F">
              <w:rPr>
                <w:rFonts w:eastAsia="Times New Roman"/>
                <w:lang w:val="ro-RO"/>
              </w:rPr>
              <w:t>t</w:t>
            </w:r>
            <w:r w:rsidRPr="005D573F">
              <w:rPr>
                <w:rFonts w:eastAsia="Times New Roman"/>
                <w:spacing w:val="-1"/>
                <w:lang w:val="ro-RO"/>
              </w:rPr>
              <w:t>u</w:t>
            </w:r>
            <w:r w:rsidRPr="005D573F">
              <w:rPr>
                <w:rFonts w:eastAsia="Times New Roman"/>
                <w:spacing w:val="1"/>
                <w:lang w:val="ro-RO"/>
              </w:rPr>
              <w:t>r</w:t>
            </w:r>
            <w:r w:rsidRPr="005D573F">
              <w:rPr>
                <w:rFonts w:eastAsia="Times New Roman"/>
                <w:lang w:val="ro-RO"/>
              </w:rPr>
              <w:t>il</w:t>
            </w:r>
            <w:r w:rsidRPr="005D573F">
              <w:rPr>
                <w:rFonts w:eastAsia="Times New Roman"/>
                <w:spacing w:val="1"/>
                <w:lang w:val="ro-RO"/>
              </w:rPr>
              <w:t>or</w:t>
            </w:r>
            <w:r w:rsidRPr="005D573F">
              <w:rPr>
                <w:rFonts w:eastAsia="Times New Roman"/>
                <w:lang w:val="ro-RO"/>
              </w:rPr>
              <w:t xml:space="preserve">. </w:t>
            </w:r>
            <w:r w:rsidRPr="005D573F">
              <w:rPr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DA666F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5598663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2957D0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BE989C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18A948E" w14:textId="77777777" w:rsidTr="008F233F">
        <w:trPr>
          <w:trHeight w:val="450"/>
          <w:jc w:val="center"/>
        </w:trPr>
        <w:tc>
          <w:tcPr>
            <w:tcW w:w="129" w:type="pct"/>
            <w:vMerge/>
          </w:tcPr>
          <w:p w14:paraId="26357924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7531D1" w14:textId="77777777" w:rsidR="00BC3765" w:rsidRPr="005D573F" w:rsidRDefault="00BC3765" w:rsidP="00B01E2F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7" w:type="pct"/>
          </w:tcPr>
          <w:p w14:paraId="670513A9" w14:textId="110DC2CD" w:rsidR="00BC3765" w:rsidRPr="005D573F" w:rsidRDefault="00BC3765" w:rsidP="00B01E2F">
            <w:pPr>
              <w:ind w:right="-20"/>
              <w:rPr>
                <w:rFonts w:eastAsia="Times New Roman"/>
                <w:b/>
                <w:bCs/>
                <w:spacing w:val="1"/>
              </w:rPr>
            </w:pPr>
            <w:r w:rsidRPr="005D573F">
              <w:rPr>
                <w:rFonts w:eastAsia="Times New Roman"/>
                <w:b/>
                <w:bCs/>
                <w:spacing w:val="1"/>
              </w:rPr>
              <w:t>1.</w:t>
            </w:r>
            <w:r w:rsidRPr="005D573F">
              <w:rPr>
                <w:rFonts w:eastAsia="Times New Roman"/>
                <w:b/>
                <w:bCs/>
              </w:rPr>
              <w:t>3</w:t>
            </w:r>
            <w:r w:rsidR="0005629A" w:rsidRPr="005D573F">
              <w:rPr>
                <w:rFonts w:eastAsia="Times New Roman"/>
                <w:b/>
                <w:bCs/>
              </w:rPr>
              <w:t>.</w:t>
            </w:r>
            <w:r w:rsidRPr="005D573F">
              <w:rPr>
                <w:rFonts w:eastAsia="Times New Roman"/>
                <w:b/>
                <w:bCs/>
              </w:rPr>
              <w:t xml:space="preserve"> </w:t>
            </w:r>
            <w:r w:rsidRPr="005D573F">
              <w:rPr>
                <w:b/>
                <w:bCs/>
                <w:szCs w:val="20"/>
              </w:rPr>
              <w:t>Realizarea încadrării corecte</w:t>
            </w:r>
            <w:r w:rsidR="000A35CD" w:rsidRPr="005D573F">
              <w:rPr>
                <w:b/>
                <w:bCs/>
                <w:szCs w:val="20"/>
              </w:rPr>
              <w:t xml:space="preserve"> pe post a cadrelor didactice, </w:t>
            </w:r>
            <w:r w:rsidRPr="005D573F">
              <w:rPr>
                <w:b/>
                <w:bCs/>
                <w:szCs w:val="20"/>
              </w:rPr>
              <w:t xml:space="preserve"> a personalului didactic auxiliar şi a personalului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8D03A99" w14:textId="77777777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7764D14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1BC840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6820E8A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598ABAA" w14:textId="77777777" w:rsidTr="008F233F">
        <w:trPr>
          <w:trHeight w:val="675"/>
          <w:jc w:val="center"/>
        </w:trPr>
        <w:tc>
          <w:tcPr>
            <w:tcW w:w="129" w:type="pct"/>
            <w:tcBorders>
              <w:bottom w:val="nil"/>
            </w:tcBorders>
          </w:tcPr>
          <w:p w14:paraId="4C71DA69" w14:textId="05280160" w:rsidR="00BC3765" w:rsidRPr="005D573F" w:rsidRDefault="00E1347F" w:rsidP="00E1347F">
            <w:r w:rsidRPr="005D573F">
              <w:t>2.</w:t>
            </w:r>
          </w:p>
        </w:tc>
        <w:tc>
          <w:tcPr>
            <w:tcW w:w="805" w:type="pct"/>
            <w:tcBorders>
              <w:bottom w:val="nil"/>
            </w:tcBorders>
          </w:tcPr>
          <w:p w14:paraId="46D4CB48" w14:textId="4112F9DC" w:rsidR="00BC3765" w:rsidRPr="005D573F" w:rsidRDefault="00BC3765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75A87" w14:textId="29DCE983" w:rsidR="00BC3765" w:rsidRPr="005D573F" w:rsidRDefault="00BC3765" w:rsidP="00B01E2F">
            <w:pPr>
              <w:ind w:left="102" w:right="6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ţia, a</w:t>
            </w:r>
            <w:r w:rsidRPr="005D573F">
              <w:rPr>
                <w:rFonts w:eastAsia="Times New Roman"/>
                <w:spacing w:val="-1"/>
                <w:szCs w:val="20"/>
              </w:rPr>
              <w:t>ng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7" w:type="pct"/>
          </w:tcPr>
          <w:p w14:paraId="1FA8D0ED" w14:textId="24C46662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Selectarea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lația</w:t>
            </w:r>
            <w:r w:rsidR="00E1347F" w:rsidRPr="005D573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2A63CC85" w14:textId="264346F4" w:rsidR="00BC3765" w:rsidRPr="008A2C10" w:rsidRDefault="00BC3765" w:rsidP="00E1347F">
            <w:pPr>
              <w:pStyle w:val="NoSpacing"/>
              <w:numPr>
                <w:ilvl w:val="0"/>
                <w:numId w:val="16"/>
              </w:numPr>
              <w:ind w:left="360" w:right="0"/>
              <w:rPr>
                <w:lang w:val="ro-RO"/>
              </w:rPr>
            </w:pPr>
            <w:r w:rsidRPr="008A2C10">
              <w:rPr>
                <w:b w:val="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51A9DB8A" w14:textId="28A054E8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7C58131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9E0A6DA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A6DE93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08998EB0" w14:textId="77777777" w:rsidTr="008F233F">
        <w:trPr>
          <w:trHeight w:val="251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4CFE5393" w14:textId="77777777" w:rsidR="00BC3765" w:rsidRPr="005D573F" w:rsidRDefault="00BC3765" w:rsidP="00E1347F"/>
        </w:tc>
        <w:tc>
          <w:tcPr>
            <w:tcW w:w="805" w:type="pct"/>
            <w:vMerge w:val="restart"/>
            <w:tcBorders>
              <w:top w:val="nil"/>
            </w:tcBorders>
          </w:tcPr>
          <w:p w14:paraId="53D91ECB" w14:textId="0E501FB4" w:rsidR="00BC3765" w:rsidRPr="005D573F" w:rsidRDefault="0005629A" w:rsidP="00B01E2F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că 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ţia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B7F3D45" w14:textId="126BDC75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E1347F" w:rsidRPr="005D573F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 xml:space="preserve">area/angajarea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ță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lați</w:t>
            </w:r>
            <w:r w:rsidR="00E35DE9" w:rsidRPr="005D573F">
              <w:rPr>
                <w:lang w:val="ro-RO"/>
              </w:rPr>
              <w:t xml:space="preserve">a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 xml:space="preserve"> 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6B5E4CA4" w14:textId="29E618AE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BAF21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B235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7B9A91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24A3D741" w14:textId="77777777" w:rsidTr="008F233F">
        <w:trPr>
          <w:trHeight w:val="242"/>
          <w:jc w:val="center"/>
        </w:trPr>
        <w:tc>
          <w:tcPr>
            <w:tcW w:w="129" w:type="pct"/>
            <w:vMerge/>
          </w:tcPr>
          <w:p w14:paraId="06039E8D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3E64BEE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4FBD8F4" w14:textId="77777777" w:rsidR="00BC3765" w:rsidRPr="005D573F" w:rsidRDefault="00BC3765" w:rsidP="00E1347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2.3 Încadrarea în normativul de personal didactic și nedidactic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CBEED46" w14:textId="7B4DA13A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13A147BC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9BEB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125DD3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6A95D716" w14:textId="77777777" w:rsidTr="008F233F">
        <w:trPr>
          <w:trHeight w:val="450"/>
          <w:jc w:val="center"/>
        </w:trPr>
        <w:tc>
          <w:tcPr>
            <w:tcW w:w="129" w:type="pct"/>
            <w:vMerge/>
          </w:tcPr>
          <w:p w14:paraId="3C859768" w14:textId="77777777" w:rsidR="00BC3765" w:rsidRPr="005D573F" w:rsidRDefault="00BC3765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C0E3800" w14:textId="77777777" w:rsidR="00BC3765" w:rsidRPr="005D573F" w:rsidRDefault="00BC3765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887379B" w14:textId="34400318" w:rsidR="00BC3765" w:rsidRPr="005D573F" w:rsidRDefault="00BC3765" w:rsidP="00E1347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 xml:space="preserve">2.4 Încheierea contractelor de muncă cu personalul didactic şi nedidactic, conform prevederilor legale 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766D2CD1" w14:textId="6C2F1BFD" w:rsidR="00BC3765" w:rsidRPr="005D573F" w:rsidRDefault="00840D2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835B19">
              <w:rPr>
                <w:b/>
              </w:rPr>
              <w:t>0</w:t>
            </w:r>
          </w:p>
        </w:tc>
        <w:tc>
          <w:tcPr>
            <w:tcW w:w="406" w:type="pct"/>
          </w:tcPr>
          <w:p w14:paraId="555D43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D2C5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26CB916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35E3" w:rsidRPr="005D573F" w14:paraId="76B87D21" w14:textId="77777777" w:rsidTr="008F233F">
        <w:trPr>
          <w:trHeight w:val="1223"/>
          <w:jc w:val="center"/>
        </w:trPr>
        <w:tc>
          <w:tcPr>
            <w:tcW w:w="129" w:type="pct"/>
          </w:tcPr>
          <w:p w14:paraId="11694973" w14:textId="3D7F851A" w:rsidR="006F3E12" w:rsidRPr="005D573F" w:rsidRDefault="00E1347F" w:rsidP="00E1347F">
            <w:r w:rsidRPr="005D573F">
              <w:t>3.</w:t>
            </w:r>
          </w:p>
        </w:tc>
        <w:tc>
          <w:tcPr>
            <w:tcW w:w="805" w:type="pct"/>
          </w:tcPr>
          <w:p w14:paraId="0F338E2E" w14:textId="77777777" w:rsidR="006F3E12" w:rsidRPr="005D573F" w:rsidRDefault="006F3E12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eşte</w:t>
            </w:r>
          </w:p>
          <w:p w14:paraId="47E2468A" w14:textId="62D67334" w:rsidR="006F3E12" w:rsidRPr="005D573F" w:rsidRDefault="006F3E12" w:rsidP="00B01E2F">
            <w:pPr>
              <w:ind w:left="102" w:right="20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 xml:space="preserve">n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d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7" w:type="pct"/>
          </w:tcPr>
          <w:p w14:paraId="4EB8EF14" w14:textId="1D4C53C8" w:rsidR="006F3E12" w:rsidRPr="005D573F" w:rsidRDefault="006F3E12" w:rsidP="00F458C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 xml:space="preserve">1. </w:t>
            </w:r>
            <w:r w:rsidRPr="005D573F">
              <w:rPr>
                <w:lang w:val="ro-RO"/>
              </w:rPr>
              <w:t>Gestio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 xml:space="preserve">area 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elor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,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itate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 xml:space="preserve">u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u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ili</w:t>
            </w:r>
            <w:r w:rsidRPr="005D573F">
              <w:rPr>
                <w:spacing w:val="-1"/>
                <w:lang w:val="ro-RO"/>
              </w:rPr>
              <w:t>t</w:t>
            </w:r>
            <w:r w:rsidRPr="005D573F">
              <w:rPr>
                <w:lang w:val="ro-RO"/>
              </w:rPr>
              <w:t>atea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F458C2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7B8AF07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731F746F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8C2BED0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21EE80A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D1AD8F2" w14:textId="77777777" w:rsidTr="008F233F">
        <w:trPr>
          <w:trHeight w:val="234"/>
          <w:jc w:val="center"/>
        </w:trPr>
        <w:tc>
          <w:tcPr>
            <w:tcW w:w="129" w:type="pct"/>
            <w:vMerge w:val="restart"/>
          </w:tcPr>
          <w:p w14:paraId="1EA54F5B" w14:textId="28BCC53B" w:rsidR="00205421" w:rsidRPr="005D573F" w:rsidRDefault="00E1347F" w:rsidP="00E1347F">
            <w:r w:rsidRPr="005D573F">
              <w:t>4.</w:t>
            </w:r>
          </w:p>
        </w:tc>
        <w:tc>
          <w:tcPr>
            <w:tcW w:w="805" w:type="pct"/>
            <w:vMerge w:val="restart"/>
          </w:tcPr>
          <w:p w14:paraId="46E223E9" w14:textId="188A974A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F458C2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</w:p>
          <w:p w14:paraId="6C8870EB" w14:textId="6651F160" w:rsidR="00205421" w:rsidRPr="005D573F" w:rsidRDefault="00F458C2" w:rsidP="00B01E2F">
            <w:pPr>
              <w:ind w:left="102"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bți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zCs w:val="20"/>
              </w:rPr>
              <w:t>a 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</w:t>
            </w:r>
            <w:r w:rsidR="00205421" w:rsidRPr="005D573F">
              <w:rPr>
                <w:rFonts w:eastAsia="Times New Roman"/>
                <w:szCs w:val="20"/>
              </w:rPr>
              <w:t>t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or</w:t>
            </w:r>
            <w:r w:rsidR="00205421" w:rsidRPr="005D573F">
              <w:rPr>
                <w:rFonts w:eastAsia="Times New Roman"/>
                <w:szCs w:val="20"/>
              </w:rPr>
              <w:t>izațiil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ș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a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v</w:t>
            </w:r>
            <w:r w:rsidR="00205421" w:rsidRPr="005D573F">
              <w:rPr>
                <w:rFonts w:eastAsia="Times New Roman"/>
                <w:szCs w:val="20"/>
              </w:rPr>
              <w:t>izel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o</w:t>
            </w:r>
            <w:r w:rsidR="00205421" w:rsidRPr="005D573F">
              <w:rPr>
                <w:rFonts w:eastAsia="Times New Roman"/>
                <w:szCs w:val="20"/>
              </w:rPr>
              <w:t>r le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g</w:t>
            </w:r>
            <w:r w:rsidR="00205421" w:rsidRPr="005D573F">
              <w:rPr>
                <w:rFonts w:eastAsia="Times New Roman"/>
                <w:szCs w:val="20"/>
              </w:rPr>
              <w:t xml:space="preserve">ale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c</w:t>
            </w:r>
            <w:r w:rsidR="00205421" w:rsidRPr="005D573F">
              <w:rPr>
                <w:rFonts w:eastAsia="Times New Roman"/>
                <w:szCs w:val="20"/>
              </w:rPr>
              <w:t>esa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e </w:t>
            </w:r>
            <w:r w:rsidR="00205421" w:rsidRPr="005D573F">
              <w:rPr>
                <w:rFonts w:eastAsia="Times New Roman"/>
                <w:spacing w:val="-2"/>
                <w:szCs w:val="20"/>
              </w:rPr>
              <w:t>f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u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cţi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o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r</w:t>
            </w:r>
            <w:r w:rsidR="00205421" w:rsidRPr="005D573F">
              <w:rPr>
                <w:rFonts w:eastAsia="Times New Roman"/>
                <w:szCs w:val="20"/>
              </w:rPr>
              <w:t xml:space="preserve">ii 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un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i</w:t>
            </w:r>
            <w:r w:rsidR="00205421" w:rsidRPr="005D573F">
              <w:rPr>
                <w:rFonts w:eastAsia="Times New Roman"/>
                <w:szCs w:val="20"/>
              </w:rPr>
              <w:t>tăţii</w:t>
            </w:r>
            <w:r w:rsidR="00464BBD">
              <w:rPr>
                <w:rFonts w:eastAsia="Times New Roman"/>
                <w:szCs w:val="20"/>
              </w:rPr>
              <w:t xml:space="preserve"> </w:t>
            </w:r>
            <w:r w:rsidR="00205421" w:rsidRPr="005D573F">
              <w:rPr>
                <w:rFonts w:eastAsia="Times New Roman"/>
                <w:spacing w:val="1"/>
                <w:szCs w:val="20"/>
              </w:rPr>
              <w:t>d</w:t>
            </w:r>
            <w:r w:rsidR="00205421" w:rsidRPr="005D573F">
              <w:rPr>
                <w:rFonts w:eastAsia="Times New Roman"/>
                <w:szCs w:val="20"/>
              </w:rPr>
              <w:t>e î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nv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ă</w:t>
            </w:r>
            <w:r w:rsidR="00205421" w:rsidRPr="005D573F">
              <w:rPr>
                <w:rFonts w:eastAsia="Times New Roman"/>
                <w:szCs w:val="20"/>
              </w:rPr>
              <w:t>ţ</w:t>
            </w:r>
            <w:r w:rsidR="00205421" w:rsidRPr="005D573F">
              <w:rPr>
                <w:rFonts w:eastAsia="Times New Roman"/>
                <w:spacing w:val="2"/>
                <w:szCs w:val="20"/>
              </w:rPr>
              <w:t>ă</w:t>
            </w:r>
            <w:r w:rsidR="00205421" w:rsidRPr="005D573F">
              <w:rPr>
                <w:rFonts w:eastAsia="Times New Roman"/>
                <w:spacing w:val="-4"/>
                <w:szCs w:val="20"/>
              </w:rPr>
              <w:t>m</w:t>
            </w:r>
            <w:r w:rsidR="00205421" w:rsidRPr="005D573F">
              <w:rPr>
                <w:rFonts w:eastAsia="Times New Roman"/>
                <w:spacing w:val="3"/>
                <w:szCs w:val="20"/>
              </w:rPr>
              <w:t>â</w:t>
            </w:r>
            <w:r w:rsidR="00205421" w:rsidRPr="005D573F">
              <w:rPr>
                <w:rFonts w:eastAsia="Times New Roman"/>
                <w:spacing w:val="-1"/>
                <w:szCs w:val="20"/>
              </w:rPr>
              <w:t>n</w:t>
            </w:r>
            <w:r w:rsidR="00205421"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7" w:type="pct"/>
          </w:tcPr>
          <w:p w14:paraId="4960C7F4" w14:textId="77777777" w:rsidR="00205421" w:rsidRPr="005D573F" w:rsidRDefault="00205421" w:rsidP="0061719E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4.1.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rii</w:t>
            </w:r>
            <w:r w:rsidR="0020425E" w:rsidRPr="005D573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izel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</w:t>
            </w:r>
            <w:r w:rsidR="0020425E" w:rsidRPr="005D573F">
              <w:rPr>
                <w:lang w:val="ro-RO"/>
              </w:rPr>
              <w:t>e</w:t>
            </w:r>
            <w:r w:rsidR="0020425E"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cţi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 w:rsidR="0020425E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20E3BABA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5B7F384D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9FCDC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FA6CD33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7B11349F" w14:textId="77777777" w:rsidTr="008F233F">
        <w:trPr>
          <w:trHeight w:val="269"/>
          <w:jc w:val="center"/>
        </w:trPr>
        <w:tc>
          <w:tcPr>
            <w:tcW w:w="129" w:type="pct"/>
            <w:vMerge/>
          </w:tcPr>
          <w:p w14:paraId="6A019753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5A173C1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48684E1D" w14:textId="48B050E2" w:rsidR="00205421" w:rsidRPr="005D573F" w:rsidRDefault="00205421" w:rsidP="0061719E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</w:rPr>
            </w:pPr>
            <w:r w:rsidRPr="005D573F">
              <w:rPr>
                <w:szCs w:val="20"/>
              </w:rPr>
              <w:t>Existenţa autorizaţiei sanitare, PSI etc., conform prevederilor legii</w:t>
            </w:r>
          </w:p>
        </w:tc>
        <w:tc>
          <w:tcPr>
            <w:tcW w:w="345" w:type="pct"/>
          </w:tcPr>
          <w:p w14:paraId="648984A0" w14:textId="77777777" w:rsidR="00205421" w:rsidRPr="00B2442D" w:rsidRDefault="00343A91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0,50</w:t>
            </w:r>
          </w:p>
        </w:tc>
        <w:tc>
          <w:tcPr>
            <w:tcW w:w="406" w:type="pct"/>
          </w:tcPr>
          <w:p w14:paraId="0AB1E30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5ED1B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1A03B57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16823251" w14:textId="77777777" w:rsidTr="008F233F">
        <w:trPr>
          <w:trHeight w:val="732"/>
          <w:jc w:val="center"/>
        </w:trPr>
        <w:tc>
          <w:tcPr>
            <w:tcW w:w="129" w:type="pct"/>
            <w:vMerge/>
          </w:tcPr>
          <w:p w14:paraId="5E1CA48F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0BE1DD71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2F8E335" w14:textId="16C38FEE" w:rsidR="00205421" w:rsidRPr="005D573F" w:rsidRDefault="00205421" w:rsidP="0061719E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activităţii de SSM conform legii</w:t>
            </w:r>
          </w:p>
        </w:tc>
        <w:tc>
          <w:tcPr>
            <w:tcW w:w="345" w:type="pct"/>
          </w:tcPr>
          <w:p w14:paraId="51315A12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6D593B14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3C669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F38F0FF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205421" w:rsidRPr="005D573F" w14:paraId="36C939C5" w14:textId="77777777" w:rsidTr="008F233F">
        <w:trPr>
          <w:trHeight w:val="260"/>
          <w:jc w:val="center"/>
        </w:trPr>
        <w:tc>
          <w:tcPr>
            <w:tcW w:w="129" w:type="pct"/>
            <w:vMerge/>
          </w:tcPr>
          <w:p w14:paraId="1BD11270" w14:textId="77777777" w:rsidR="00205421" w:rsidRPr="005D573F" w:rsidRDefault="00205421" w:rsidP="00693D4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EBD1154" w14:textId="77777777" w:rsidR="00205421" w:rsidRPr="005D573F" w:rsidRDefault="00205421" w:rsidP="00B01E2F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7" w:type="pct"/>
          </w:tcPr>
          <w:p w14:paraId="764E97A8" w14:textId="705220AC" w:rsidR="00205421" w:rsidRPr="005D573F" w:rsidRDefault="00205421" w:rsidP="0061719E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Organizarea activității PSI și ISU conform legii</w:t>
            </w:r>
          </w:p>
        </w:tc>
        <w:tc>
          <w:tcPr>
            <w:tcW w:w="345" w:type="pct"/>
          </w:tcPr>
          <w:p w14:paraId="401D078F" w14:textId="77777777" w:rsidR="00205421" w:rsidRPr="00B2442D" w:rsidRDefault="0020425E" w:rsidP="00B01E2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34B7D8C9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C0456B6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D7F46BB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C535E3" w:rsidRPr="005D573F" w14:paraId="573611ED" w14:textId="77777777" w:rsidTr="008F233F">
        <w:trPr>
          <w:trHeight w:val="1133"/>
          <w:jc w:val="center"/>
        </w:trPr>
        <w:tc>
          <w:tcPr>
            <w:tcW w:w="129" w:type="pct"/>
          </w:tcPr>
          <w:p w14:paraId="60B9F921" w14:textId="1595935E" w:rsidR="006F3E12" w:rsidRPr="005D573F" w:rsidRDefault="00E1347F" w:rsidP="00E1347F">
            <w:r w:rsidRPr="005D573F">
              <w:t>5.</w:t>
            </w:r>
          </w:p>
        </w:tc>
        <w:tc>
          <w:tcPr>
            <w:tcW w:w="805" w:type="pct"/>
          </w:tcPr>
          <w:p w14:paraId="59975A87" w14:textId="77777777" w:rsidR="006F3E12" w:rsidRPr="005D573F" w:rsidRDefault="006F3E12" w:rsidP="00B01E2F">
            <w:pPr>
              <w:ind w:left="102" w:right="281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Încheierea de contracte cu agenţii economici, ONG</w:t>
            </w:r>
            <w:r w:rsidR="0078628A" w:rsidRPr="005D573F">
              <w:rPr>
                <w:szCs w:val="20"/>
              </w:rPr>
              <w:t>-uri</w:t>
            </w:r>
            <w:r w:rsidRPr="005D573F">
              <w:rPr>
                <w:szCs w:val="20"/>
              </w:rPr>
              <w:t xml:space="preserve"> şi alte organizaţii privind derularea proiectelor</w:t>
            </w:r>
          </w:p>
        </w:tc>
        <w:tc>
          <w:tcPr>
            <w:tcW w:w="2687" w:type="pct"/>
          </w:tcPr>
          <w:p w14:paraId="1E78CA55" w14:textId="77777777" w:rsidR="006F3E12" w:rsidRPr="005D573F" w:rsidRDefault="006F3E12" w:rsidP="00435260">
            <w:pPr>
              <w:ind w:right="-20"/>
              <w:rPr>
                <w:rFonts w:eastAsia="Times New Roman"/>
                <w:b/>
                <w:szCs w:val="20"/>
              </w:rPr>
            </w:pPr>
            <w:r w:rsidRPr="005D573F">
              <w:rPr>
                <w:rFonts w:eastAsia="Times New Roman"/>
                <w:b/>
                <w:spacing w:val="1"/>
                <w:szCs w:val="20"/>
              </w:rPr>
              <w:t xml:space="preserve">5.1. Existenţa contractelor încheiate şi derulate cu agenţii economici, ONG </w:t>
            </w:r>
            <w:r w:rsidR="0078628A" w:rsidRPr="005D573F">
              <w:rPr>
                <w:rFonts w:eastAsia="Times New Roman"/>
                <w:b/>
                <w:spacing w:val="1"/>
                <w:szCs w:val="20"/>
              </w:rPr>
              <w:t xml:space="preserve">–uri </w:t>
            </w:r>
            <w:r w:rsidRPr="005D573F">
              <w:rPr>
                <w:rFonts w:eastAsia="Times New Roman"/>
                <w:b/>
                <w:spacing w:val="1"/>
                <w:szCs w:val="20"/>
              </w:rPr>
              <w:t>şi alte organizaţii privind derularea proiectelor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AF6D7D4" w14:textId="77777777" w:rsidR="006F3E12" w:rsidRPr="005D573F" w:rsidRDefault="006F3E1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0AC2954B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E61757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71A4E2E" w14:textId="77777777" w:rsidR="006F3E12" w:rsidRPr="005D573F" w:rsidRDefault="006F3E12" w:rsidP="00B01E2F">
            <w:pPr>
              <w:jc w:val="center"/>
              <w:rPr>
                <w:b/>
              </w:rPr>
            </w:pPr>
          </w:p>
        </w:tc>
      </w:tr>
      <w:tr w:rsidR="00C535E3" w:rsidRPr="005D573F" w14:paraId="4BB63E2D" w14:textId="77777777" w:rsidTr="008F233F">
        <w:trPr>
          <w:trHeight w:val="440"/>
          <w:jc w:val="center"/>
        </w:trPr>
        <w:tc>
          <w:tcPr>
            <w:tcW w:w="129" w:type="pct"/>
            <w:vMerge w:val="restart"/>
          </w:tcPr>
          <w:p w14:paraId="505A9B6C" w14:textId="35256DEF" w:rsidR="00205421" w:rsidRPr="005D573F" w:rsidRDefault="00435260" w:rsidP="00435260">
            <w:r w:rsidRPr="005D573F">
              <w:lastRenderedPageBreak/>
              <w:t>6.</w:t>
            </w:r>
          </w:p>
        </w:tc>
        <w:tc>
          <w:tcPr>
            <w:tcW w:w="805" w:type="pct"/>
            <w:vMerge w:val="restart"/>
          </w:tcPr>
          <w:p w14:paraId="3F094E68" w14:textId="0AA97DEF" w:rsidR="00205421" w:rsidRPr="005D573F" w:rsidRDefault="00205421" w:rsidP="00B01E2F">
            <w:pPr>
              <w:ind w:left="102"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L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iecte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ea E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alte</w:t>
            </w:r>
            <w:r w:rsidR="00435260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position w:val="1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5D573F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7" w:type="pct"/>
          </w:tcPr>
          <w:p w14:paraId="6311D341" w14:textId="74478226" w:rsidR="00205421" w:rsidRPr="005D573F" w:rsidRDefault="00205421" w:rsidP="0043526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position w:val="1"/>
                <w:lang w:val="ro-RO"/>
              </w:rPr>
              <w:t>6</w:t>
            </w:r>
            <w:r w:rsidRPr="005D573F">
              <w:rPr>
                <w:position w:val="1"/>
                <w:lang w:val="ro-RO"/>
              </w:rPr>
              <w:t>.1</w:t>
            </w:r>
            <w:r w:rsidR="00435260" w:rsidRPr="005D573F">
              <w:rPr>
                <w:position w:val="1"/>
                <w:lang w:val="ro-RO"/>
              </w:rPr>
              <w:t xml:space="preserve">. </w:t>
            </w:r>
            <w:r w:rsidRPr="005D573F">
              <w:rPr>
                <w:spacing w:val="1"/>
                <w:position w:val="1"/>
                <w:lang w:val="ro-RO"/>
              </w:rPr>
              <w:t>I</w:t>
            </w:r>
            <w:r w:rsidRPr="005D573F">
              <w:rPr>
                <w:spacing w:val="-4"/>
                <w:position w:val="1"/>
                <w:lang w:val="ro-RO"/>
              </w:rPr>
              <w:t>m</w:t>
            </w:r>
            <w:r w:rsidRPr="005D573F">
              <w:rPr>
                <w:spacing w:val="1"/>
                <w:position w:val="1"/>
                <w:lang w:val="ro-RO"/>
              </w:rPr>
              <w:t>p</w:t>
            </w:r>
            <w:r w:rsidRPr="005D573F">
              <w:rPr>
                <w:position w:val="1"/>
                <w:lang w:val="ro-RO"/>
              </w:rPr>
              <w:t>licarea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u</w:t>
            </w:r>
            <w:r w:rsidRPr="005D573F">
              <w:rPr>
                <w:spacing w:val="-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ității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position w:val="1"/>
                <w:lang w:val="ro-RO"/>
              </w:rPr>
              <w:t>d</w:t>
            </w:r>
            <w:r w:rsidRPr="005D573F">
              <w:rPr>
                <w:position w:val="1"/>
                <w:lang w:val="ro-RO"/>
              </w:rPr>
              <w:t>e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spacing w:val="-1"/>
                <w:position w:val="1"/>
                <w:lang w:val="ro-RO"/>
              </w:rPr>
              <w:t>v</w:t>
            </w:r>
            <w:r w:rsidRPr="005D573F">
              <w:rPr>
                <w:position w:val="1"/>
                <w:lang w:val="ro-RO"/>
              </w:rPr>
              <w:t>ăț</w:t>
            </w:r>
            <w:r w:rsidRPr="005D573F">
              <w:rPr>
                <w:spacing w:val="3"/>
                <w:position w:val="1"/>
                <w:lang w:val="ro-RO"/>
              </w:rPr>
              <w:t>ă</w:t>
            </w:r>
            <w:r w:rsidRPr="005D573F">
              <w:rPr>
                <w:spacing w:val="-1"/>
                <w:position w:val="1"/>
                <w:lang w:val="ro-RO"/>
              </w:rPr>
              <w:t>m</w:t>
            </w:r>
            <w:r w:rsidRPr="005D573F">
              <w:rPr>
                <w:position w:val="1"/>
                <w:lang w:val="ro-RO"/>
              </w:rPr>
              <w:t>â</w:t>
            </w:r>
            <w:r w:rsidRPr="005D573F">
              <w:rPr>
                <w:spacing w:val="1"/>
                <w:position w:val="1"/>
                <w:lang w:val="ro-RO"/>
              </w:rPr>
              <w:t>n</w:t>
            </w:r>
            <w:r w:rsidRPr="005D573F">
              <w:rPr>
                <w:position w:val="1"/>
                <w:lang w:val="ro-RO"/>
              </w:rPr>
              <w:t>t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position w:val="1"/>
                <w:lang w:val="ro-RO"/>
              </w:rPr>
              <w:t>în</w:t>
            </w:r>
            <w:r w:rsidR="00343A91" w:rsidRPr="005D573F">
              <w:rPr>
                <w:position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iecte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iat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ea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rop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ă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u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343A91" w:rsidRPr="005D573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5"/>
                <w:lang w:val="ro-RO"/>
              </w:rPr>
              <w:t>e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3DE25EE6" w14:textId="77777777" w:rsidR="00205421" w:rsidRPr="005D573F" w:rsidRDefault="00205421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3</w:t>
            </w:r>
          </w:p>
        </w:tc>
        <w:tc>
          <w:tcPr>
            <w:tcW w:w="406" w:type="pct"/>
          </w:tcPr>
          <w:p w14:paraId="305F61D1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38549C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4A12BBAA" w14:textId="77777777" w:rsidR="00205421" w:rsidRPr="005D573F" w:rsidRDefault="00205421" w:rsidP="00B01E2F">
            <w:pPr>
              <w:jc w:val="center"/>
              <w:rPr>
                <w:b/>
              </w:rPr>
            </w:pPr>
          </w:p>
        </w:tc>
      </w:tr>
      <w:tr w:rsidR="008F233F" w:rsidRPr="005D573F" w14:paraId="2314C503" w14:textId="77777777" w:rsidTr="008F233F">
        <w:trPr>
          <w:trHeight w:val="195"/>
          <w:jc w:val="center"/>
        </w:trPr>
        <w:tc>
          <w:tcPr>
            <w:tcW w:w="129" w:type="pct"/>
            <w:vMerge/>
          </w:tcPr>
          <w:p w14:paraId="297C20E3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A066475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24894A1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</w:tc>
        <w:tc>
          <w:tcPr>
            <w:tcW w:w="345" w:type="pct"/>
          </w:tcPr>
          <w:p w14:paraId="357A99D7" w14:textId="1414B0FE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B6C8D2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E70A71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2C678C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5DA684FA" w14:textId="77777777" w:rsidTr="008F233F">
        <w:trPr>
          <w:trHeight w:val="244"/>
          <w:jc w:val="center"/>
        </w:trPr>
        <w:tc>
          <w:tcPr>
            <w:tcW w:w="129" w:type="pct"/>
            <w:vMerge/>
          </w:tcPr>
          <w:p w14:paraId="6ED6BF95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3F809983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38DFD19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</w:tc>
        <w:tc>
          <w:tcPr>
            <w:tcW w:w="345" w:type="pct"/>
          </w:tcPr>
          <w:p w14:paraId="39337F00" w14:textId="603918BB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079BF17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8AA970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5692ED4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478D7292" w14:textId="77777777" w:rsidTr="008F233F">
        <w:trPr>
          <w:trHeight w:val="226"/>
          <w:jc w:val="center"/>
        </w:trPr>
        <w:tc>
          <w:tcPr>
            <w:tcW w:w="129" w:type="pct"/>
            <w:vMerge/>
          </w:tcPr>
          <w:p w14:paraId="58485B23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6ADD3244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2DE51C4" w14:textId="14A2F9BE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Depunerea aplicaţiilor pentru  proiectele europene şi a proiectelor FSE</w:t>
            </w:r>
            <w:r>
              <w:rPr>
                <w:szCs w:val="20"/>
              </w:rPr>
              <w:t>/</w:t>
            </w:r>
            <w:r w:rsidRPr="006100E1">
              <w:rPr>
                <w:szCs w:val="20"/>
              </w:rPr>
              <w:t>PNRR</w:t>
            </w:r>
          </w:p>
        </w:tc>
        <w:tc>
          <w:tcPr>
            <w:tcW w:w="345" w:type="pct"/>
          </w:tcPr>
          <w:p w14:paraId="65F397CE" w14:textId="27304704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D139E3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4AA734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A158B4B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23A98C4B" w14:textId="77777777" w:rsidTr="008F233F">
        <w:trPr>
          <w:trHeight w:val="476"/>
          <w:jc w:val="center"/>
        </w:trPr>
        <w:tc>
          <w:tcPr>
            <w:tcW w:w="129" w:type="pct"/>
            <w:vMerge/>
          </w:tcPr>
          <w:p w14:paraId="187118F8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45D791F9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A07D9EA" w14:textId="46DC548D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</w:tc>
        <w:tc>
          <w:tcPr>
            <w:tcW w:w="345" w:type="pct"/>
          </w:tcPr>
          <w:p w14:paraId="1A3FEBC2" w14:textId="4CCD7E0B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1</w:t>
            </w:r>
          </w:p>
        </w:tc>
        <w:tc>
          <w:tcPr>
            <w:tcW w:w="406" w:type="pct"/>
          </w:tcPr>
          <w:p w14:paraId="21442DC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F9DA70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6E1E838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68AB5BE6" w14:textId="77777777" w:rsidTr="008F233F">
        <w:trPr>
          <w:trHeight w:val="44"/>
          <w:jc w:val="center"/>
        </w:trPr>
        <w:tc>
          <w:tcPr>
            <w:tcW w:w="129" w:type="pct"/>
            <w:vMerge/>
            <w:tcBorders>
              <w:bottom w:val="nil"/>
            </w:tcBorders>
          </w:tcPr>
          <w:p w14:paraId="3A77EB98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  <w:tcBorders>
              <w:bottom w:val="nil"/>
            </w:tcBorders>
          </w:tcPr>
          <w:p w14:paraId="2595F199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04624A16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</w:tc>
        <w:tc>
          <w:tcPr>
            <w:tcW w:w="345" w:type="pct"/>
          </w:tcPr>
          <w:p w14:paraId="49C0D6C1" w14:textId="1C838197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0,75</w:t>
            </w:r>
          </w:p>
        </w:tc>
        <w:tc>
          <w:tcPr>
            <w:tcW w:w="406" w:type="pct"/>
          </w:tcPr>
          <w:p w14:paraId="05FB7CC3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EE05BB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155E95F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73F2433B" w14:textId="77777777" w:rsidTr="008F233F">
        <w:trPr>
          <w:trHeight w:val="464"/>
          <w:jc w:val="center"/>
        </w:trPr>
        <w:tc>
          <w:tcPr>
            <w:tcW w:w="129" w:type="pct"/>
            <w:vMerge w:val="restart"/>
            <w:tcBorders>
              <w:top w:val="nil"/>
            </w:tcBorders>
          </w:tcPr>
          <w:p w14:paraId="10F1717B" w14:textId="77777777" w:rsidR="008F233F" w:rsidRPr="005D573F" w:rsidRDefault="008F233F" w:rsidP="008F233F"/>
        </w:tc>
        <w:tc>
          <w:tcPr>
            <w:tcW w:w="805" w:type="pct"/>
            <w:vMerge w:val="restart"/>
            <w:tcBorders>
              <w:top w:val="nil"/>
            </w:tcBorders>
          </w:tcPr>
          <w:p w14:paraId="199B36E1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72951C3E" w14:textId="1E9FA1FA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</w:rPr>
            </w:pPr>
            <w:r w:rsidRPr="005D573F">
              <w:rPr>
                <w:rFonts w:eastAsia="Times New Roman"/>
                <w:szCs w:val="20"/>
              </w:rPr>
              <w:t xml:space="preserve">Elaborarea rapoartelor cu privire la calitatea proiectelor şi a impactului acestora în activitatea </w:t>
            </w:r>
            <w:r>
              <w:rPr>
                <w:rFonts w:eastAsia="Times New Roman"/>
                <w:szCs w:val="20"/>
              </w:rPr>
              <w:t>preșcolarilor</w:t>
            </w:r>
            <w:r w:rsidRPr="005D573F">
              <w:rPr>
                <w:rFonts w:eastAsia="Times New Roman"/>
                <w:szCs w:val="20"/>
              </w:rPr>
              <w:t xml:space="preserve"> şi cadrelor didactice</w:t>
            </w:r>
          </w:p>
        </w:tc>
        <w:tc>
          <w:tcPr>
            <w:tcW w:w="345" w:type="pct"/>
          </w:tcPr>
          <w:p w14:paraId="5D6973CD" w14:textId="7145ABA0" w:rsidR="008F233F" w:rsidRPr="006100E1" w:rsidRDefault="008F233F" w:rsidP="008F233F">
            <w:pPr>
              <w:jc w:val="center"/>
              <w:rPr>
                <w:bCs/>
              </w:rPr>
            </w:pPr>
            <w:r w:rsidRPr="006100E1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318C7449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455F52D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20ABA554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  <w:tr w:rsidR="008F233F" w:rsidRPr="005D573F" w14:paraId="7760EBED" w14:textId="77777777" w:rsidTr="008F233F">
        <w:trPr>
          <w:trHeight w:val="233"/>
          <w:jc w:val="center"/>
        </w:trPr>
        <w:tc>
          <w:tcPr>
            <w:tcW w:w="129" w:type="pct"/>
            <w:vMerge/>
          </w:tcPr>
          <w:p w14:paraId="300A25B9" w14:textId="77777777" w:rsidR="008F233F" w:rsidRPr="005D573F" w:rsidRDefault="008F233F" w:rsidP="008F233F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805" w:type="pct"/>
            <w:vMerge/>
          </w:tcPr>
          <w:p w14:paraId="1055E448" w14:textId="77777777" w:rsidR="008F233F" w:rsidRPr="005D573F" w:rsidRDefault="008F233F" w:rsidP="008F233F">
            <w:pPr>
              <w:ind w:left="102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87" w:type="pct"/>
          </w:tcPr>
          <w:p w14:paraId="4A2348DD" w14:textId="77777777" w:rsidR="008F233F" w:rsidRPr="005D573F" w:rsidRDefault="008F233F" w:rsidP="008F233F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</w:tc>
        <w:tc>
          <w:tcPr>
            <w:tcW w:w="345" w:type="pct"/>
          </w:tcPr>
          <w:p w14:paraId="46AF34A8" w14:textId="6543A38A" w:rsidR="008F233F" w:rsidRPr="00B2442D" w:rsidRDefault="008F233F" w:rsidP="008F233F">
            <w:pPr>
              <w:jc w:val="center"/>
              <w:rPr>
                <w:bCs/>
              </w:rPr>
            </w:pPr>
            <w:r w:rsidRPr="00B2442D">
              <w:rPr>
                <w:bCs/>
              </w:rPr>
              <w:t>0,25</w:t>
            </w:r>
          </w:p>
        </w:tc>
        <w:tc>
          <w:tcPr>
            <w:tcW w:w="406" w:type="pct"/>
          </w:tcPr>
          <w:p w14:paraId="4A83D9DC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F49BC0A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  <w:tc>
          <w:tcPr>
            <w:tcW w:w="347" w:type="pct"/>
          </w:tcPr>
          <w:p w14:paraId="0ABFB3C9" w14:textId="77777777" w:rsidR="008F233F" w:rsidRPr="005D573F" w:rsidRDefault="008F233F" w:rsidP="008F233F">
            <w:pPr>
              <w:jc w:val="center"/>
              <w:rPr>
                <w:b/>
              </w:rPr>
            </w:pPr>
          </w:p>
        </w:tc>
      </w:tr>
    </w:tbl>
    <w:p w14:paraId="750D3B02" w14:textId="28221639" w:rsid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EBB5CED" w14:textId="77777777" w:rsidR="0032184B" w:rsidRPr="0032184B" w:rsidRDefault="0032184B" w:rsidP="0032184B">
      <w:pPr>
        <w:tabs>
          <w:tab w:val="left" w:pos="800"/>
        </w:tabs>
        <w:rPr>
          <w:rFonts w:eastAsia="Times New Roman"/>
          <w:b/>
          <w:bCs/>
          <w:szCs w:val="20"/>
        </w:rPr>
      </w:pPr>
    </w:p>
    <w:p w14:paraId="37FEC4F6" w14:textId="616C97DD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441045">
        <w:rPr>
          <w:rFonts w:eastAsia="Times New Roman"/>
          <w:b/>
          <w:bCs/>
          <w:szCs w:val="20"/>
        </w:rPr>
        <w:t xml:space="preserve">  </w:t>
      </w:r>
      <w:r w:rsidR="006F3E12" w:rsidRPr="005D573F">
        <w:rPr>
          <w:rFonts w:eastAsia="Times New Roman"/>
          <w:b/>
          <w:bCs/>
          <w:spacing w:val="1"/>
          <w:szCs w:val="20"/>
        </w:rPr>
        <w:t>16</w:t>
      </w:r>
      <w:r w:rsidR="00875BDB">
        <w:rPr>
          <w:rFonts w:eastAsia="Times New Roman"/>
          <w:b/>
          <w:bCs/>
          <w:spacing w:val="1"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p</w:t>
      </w:r>
      <w:r w:rsidR="006F3E12" w:rsidRPr="005D573F">
        <w:rPr>
          <w:rFonts w:eastAsia="Times New Roman"/>
          <w:b/>
          <w:bCs/>
          <w:spacing w:val="-1"/>
          <w:szCs w:val="20"/>
        </w:rPr>
        <w:t>u</w:t>
      </w:r>
      <w:r w:rsidR="006F3E12" w:rsidRPr="005D573F">
        <w:rPr>
          <w:rFonts w:eastAsia="Times New Roman"/>
          <w:b/>
          <w:bCs/>
          <w:szCs w:val="20"/>
        </w:rPr>
        <w:t>nc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2458"/>
        <w:gridCol w:w="7783"/>
        <w:gridCol w:w="1009"/>
        <w:gridCol w:w="1197"/>
        <w:gridCol w:w="827"/>
        <w:gridCol w:w="1012"/>
      </w:tblGrid>
      <w:tr w:rsidR="00802F68" w:rsidRPr="005D573F" w14:paraId="144256B7" w14:textId="77777777" w:rsidTr="0032184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26293FD7" w14:textId="77777777" w:rsidR="00DA7750" w:rsidRPr="005D573F" w:rsidRDefault="00DA7750" w:rsidP="005D573F">
            <w:pPr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Merge w:val="restart"/>
            <w:vAlign w:val="center"/>
          </w:tcPr>
          <w:p w14:paraId="1782D747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DA7750" w:rsidRPr="005D573F" w:rsidRDefault="00DA7750" w:rsidP="005D573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Merge w:val="restart"/>
            <w:vAlign w:val="center"/>
          </w:tcPr>
          <w:p w14:paraId="7723976F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DA7750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44" w:type="pct"/>
            <w:vMerge w:val="restart"/>
            <w:vAlign w:val="center"/>
          </w:tcPr>
          <w:p w14:paraId="093E8026" w14:textId="77777777" w:rsidR="00DA7750" w:rsidRPr="005D573F" w:rsidRDefault="00DA7750" w:rsidP="0032184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5" w:type="pct"/>
            <w:gridSpan w:val="3"/>
            <w:vAlign w:val="center"/>
          </w:tcPr>
          <w:p w14:paraId="3DC6F218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802F68" w:rsidRPr="005D573F" w14:paraId="498A4CDD" w14:textId="77777777" w:rsidTr="0032184B">
        <w:trPr>
          <w:tblHeader/>
          <w:jc w:val="center"/>
        </w:trPr>
        <w:tc>
          <w:tcPr>
            <w:tcW w:w="130" w:type="pct"/>
            <w:vMerge/>
            <w:vAlign w:val="center"/>
          </w:tcPr>
          <w:p w14:paraId="500575B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14:paraId="7C8188AD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2653" w:type="pct"/>
            <w:vMerge/>
            <w:vAlign w:val="center"/>
          </w:tcPr>
          <w:p w14:paraId="10655295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344" w:type="pct"/>
            <w:vMerge/>
            <w:vAlign w:val="center"/>
          </w:tcPr>
          <w:p w14:paraId="1A1DC9D1" w14:textId="77777777" w:rsidR="00DA7750" w:rsidRPr="005D573F" w:rsidRDefault="00DA7750" w:rsidP="005D573F">
            <w:pPr>
              <w:rPr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03D4066F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780789F1" w14:textId="77777777" w:rsidR="00DA7750" w:rsidRPr="005D573F" w:rsidRDefault="00DA7750" w:rsidP="005D573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5" w:type="pct"/>
            <w:vAlign w:val="center"/>
          </w:tcPr>
          <w:p w14:paraId="5443D68A" w14:textId="77777777" w:rsidR="00DA7750" w:rsidRPr="005D573F" w:rsidRDefault="00DA7750" w:rsidP="005D573F">
            <w:pPr>
              <w:ind w:right="-5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062E37" w:rsidRPr="005D573F" w14:paraId="312AF653" w14:textId="77777777" w:rsidTr="0032184B">
        <w:trPr>
          <w:trHeight w:val="452"/>
          <w:jc w:val="center"/>
        </w:trPr>
        <w:tc>
          <w:tcPr>
            <w:tcW w:w="130" w:type="pct"/>
            <w:vMerge w:val="restart"/>
          </w:tcPr>
          <w:p w14:paraId="4B599665" w14:textId="0EBC755E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BC3765" w:rsidRPr="005D573F" w:rsidRDefault="00BC3765" w:rsidP="005D573F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3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="00C84CE1"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al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tății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802F68" w:rsidRPr="005D573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4B0891E" w14:textId="4CB30B23" w:rsidR="00BC3765" w:rsidRPr="005D573F" w:rsidRDefault="00BC3765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1.1</w:t>
            </w:r>
            <w:r w:rsidR="002F48E2"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pacing w:val="3"/>
                <w:szCs w:val="20"/>
                <w:lang w:val="ro-RO"/>
              </w:rPr>
              <w:t>I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g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in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-2"/>
                <w:szCs w:val="20"/>
                <w:lang w:val="ro-RO"/>
              </w:rPr>
              <w:t>u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4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iale financiare</w:t>
            </w:r>
            <w:r w:rsidR="00931214"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891C2A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E0A500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CADBF90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9AE40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38CCA52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5838ABD0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124265A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2E011BA" w14:textId="38FF8C6D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>
              <w:rPr>
                <w:rFonts w:eastAsia="Times New Roman"/>
                <w:szCs w:val="20"/>
              </w:rPr>
              <w:t>E</w:t>
            </w:r>
            <w:r w:rsidR="00205421" w:rsidRPr="005D573F">
              <w:rPr>
                <w:rFonts w:eastAsia="Times New Roman"/>
                <w:szCs w:val="20"/>
              </w:rPr>
              <w:t>xistenţa procedurilor de monitorizare a stadiului implementării planului managerial</w:t>
            </w:r>
          </w:p>
        </w:tc>
        <w:tc>
          <w:tcPr>
            <w:tcW w:w="344" w:type="pct"/>
          </w:tcPr>
          <w:p w14:paraId="5914EDE7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2F78EE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315762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F217EE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6C88E8C" w14:textId="77777777" w:rsidTr="0032184B">
        <w:trPr>
          <w:trHeight w:val="170"/>
          <w:jc w:val="center"/>
        </w:trPr>
        <w:tc>
          <w:tcPr>
            <w:tcW w:w="130" w:type="pct"/>
            <w:vMerge/>
          </w:tcPr>
          <w:p w14:paraId="3B3A82DB" w14:textId="77777777" w:rsidR="00205421" w:rsidRPr="005D573F" w:rsidRDefault="00205421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EBAE7F2" w14:textId="77777777" w:rsidR="00205421" w:rsidRPr="005D573F" w:rsidRDefault="00205421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3610754" w14:textId="25A79C69" w:rsidR="00205421" w:rsidRPr="005D573F" w:rsidRDefault="002F48E2" w:rsidP="005D573F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</w:t>
            </w:r>
            <w:r w:rsidR="00205421" w:rsidRPr="005D573F">
              <w:rPr>
                <w:rFonts w:eastAsia="Times New Roman"/>
                <w:szCs w:val="20"/>
              </w:rPr>
              <w:t>tabilirea măsurilor remediale</w:t>
            </w:r>
          </w:p>
        </w:tc>
        <w:tc>
          <w:tcPr>
            <w:tcW w:w="344" w:type="pct"/>
          </w:tcPr>
          <w:p w14:paraId="6C63083D" w14:textId="77777777" w:rsidR="00205421" w:rsidRPr="00B2442D" w:rsidRDefault="00931214" w:rsidP="005D573F">
            <w:pPr>
              <w:jc w:val="center"/>
              <w:rPr>
                <w:bCs/>
                <w:szCs w:val="20"/>
              </w:rPr>
            </w:pPr>
            <w:r w:rsidRPr="00B2442D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2E400D90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A551B76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E0B6903" w14:textId="77777777" w:rsidR="00205421" w:rsidRPr="005D573F" w:rsidRDefault="00205421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0A9B01C0" w14:textId="77777777" w:rsidTr="0032184B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7A1DEF8C" w14:textId="77777777" w:rsidR="00BC3765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1"/>
                <w:szCs w:val="20"/>
                <w:lang w:val="ro-RO"/>
              </w:rPr>
              <w:t xml:space="preserve">1.2. </w:t>
            </w:r>
            <w:r w:rsidR="00BC3765" w:rsidRPr="005D573F">
              <w:rPr>
                <w:spacing w:val="-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es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szCs w:val="20"/>
                <w:lang w:val="ro-RO"/>
              </w:rPr>
              <w:t>tarea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te</w:t>
            </w:r>
            <w:r w:rsidR="00BC3765" w:rsidRPr="005D573F">
              <w:rPr>
                <w:spacing w:val="3"/>
                <w:szCs w:val="20"/>
                <w:lang w:val="ro-RO"/>
              </w:rPr>
              <w:t>r</w:t>
            </w:r>
            <w:r w:rsidR="00BC3765" w:rsidRPr="005D573F">
              <w:rPr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el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zCs w:val="20"/>
                <w:lang w:val="ro-RO"/>
              </w:rPr>
              <w:t>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ta</w:t>
            </w:r>
            <w:r w:rsidR="00BC3765" w:rsidRPr="005D573F">
              <w:rPr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szCs w:val="20"/>
                <w:lang w:val="ro-RO"/>
              </w:rPr>
              <w:t>ili</w:t>
            </w:r>
            <w:r w:rsidR="00BC3765" w:rsidRPr="005D573F">
              <w:rPr>
                <w:spacing w:val="-1"/>
                <w:szCs w:val="20"/>
                <w:lang w:val="ro-RO"/>
              </w:rPr>
              <w:t>t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7B78A9" w:rsidRPr="005D573F">
              <w:rPr>
                <w:szCs w:val="20"/>
                <w:lang w:val="ro-RO"/>
              </w:rPr>
              <w:t>P</w:t>
            </w:r>
            <w:r w:rsidR="00BC3765" w:rsidRPr="005D573F">
              <w:rPr>
                <w:szCs w:val="20"/>
                <w:lang w:val="ro-RO"/>
              </w:rPr>
              <w:t>la</w:t>
            </w:r>
            <w:r w:rsidR="00BC3765" w:rsidRPr="005D573F">
              <w:rPr>
                <w:spacing w:val="-1"/>
                <w:szCs w:val="20"/>
                <w:lang w:val="ro-RO"/>
              </w:rPr>
              <w:t>nu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-1"/>
                <w:szCs w:val="20"/>
                <w:lang w:val="ro-RO"/>
              </w:rPr>
              <w:t>g</w:t>
            </w:r>
            <w:r w:rsidR="00BC3765" w:rsidRPr="005D573F">
              <w:rPr>
                <w:szCs w:val="20"/>
                <w:lang w:val="ro-RO"/>
              </w:rPr>
              <w:t>e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ial</w:t>
            </w:r>
          </w:p>
          <w:p w14:paraId="3C2312B5" w14:textId="6F9D2193" w:rsidR="00DC1EED" w:rsidRPr="005D573F" w:rsidRDefault="00DC1EED" w:rsidP="002F48E2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289172F6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F40C9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94437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9EE00A2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EA0FD9" w14:textId="77777777" w:rsidTr="0032184B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BC3765" w:rsidRPr="005D573F" w:rsidRDefault="00BC3765" w:rsidP="002F48E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te,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izie,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ța 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iilor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nume</w:t>
            </w:r>
            <w:r w:rsidR="0045539B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te coordonatorii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structurilor care ap</w:t>
            </w:r>
            <w:r w:rsidR="00ED362E" w:rsidRPr="005D573F">
              <w:rPr>
                <w:rFonts w:eastAsia="Times New Roman"/>
                <w:szCs w:val="20"/>
              </w:rPr>
              <w:t xml:space="preserve">arțin de unitatea de învăţământ, </w:t>
            </w:r>
            <w:r w:rsidR="00F9025B"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281E74A" w14:textId="77777777" w:rsidR="00BC3765" w:rsidRDefault="002F48E2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zCs w:val="20"/>
                <w:lang w:val="ro-RO"/>
              </w:rPr>
              <w:t xml:space="preserve">2.1. </w:t>
            </w:r>
            <w:r w:rsidR="00BC3765" w:rsidRPr="005D573F">
              <w:rPr>
                <w:szCs w:val="20"/>
                <w:lang w:val="ro-RO"/>
              </w:rPr>
              <w:t xml:space="preserve">Constituirea şi 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iziilor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9E7319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 w:rsidR="00BC3765" w:rsidRPr="005D573F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="00BC3765" w:rsidRPr="005D573F">
              <w:rPr>
                <w:szCs w:val="20"/>
                <w:lang w:val="ro-RO"/>
              </w:rPr>
              <w:t>comisiilor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in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zCs w:val="20"/>
                <w:lang w:val="ro-RO"/>
              </w:rPr>
              <w:t>c</w:t>
            </w:r>
            <w:r w:rsidR="0029608A" w:rsidRPr="005D573F">
              <w:rPr>
                <w:spacing w:val="1"/>
                <w:szCs w:val="20"/>
                <w:lang w:val="ro-RO"/>
              </w:rPr>
              <w:t>adr</w:t>
            </w:r>
            <w:r w:rsidR="0029608A" w:rsidRPr="005D573F">
              <w:rPr>
                <w:spacing w:val="-1"/>
                <w:szCs w:val="20"/>
                <w:lang w:val="ro-RO"/>
              </w:rPr>
              <w:t>u</w:t>
            </w:r>
            <w:r w:rsidR="0029608A" w:rsidRPr="005D573F">
              <w:rPr>
                <w:szCs w:val="20"/>
                <w:lang w:val="ro-RO"/>
              </w:rPr>
              <w:t>l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u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29608A" w:rsidRPr="005D573F">
              <w:rPr>
                <w:szCs w:val="20"/>
                <w:lang w:val="ro-RO"/>
              </w:rPr>
              <w:t>ii</w:t>
            </w:r>
            <w:r w:rsidR="009E7319" w:rsidRPr="005D573F">
              <w:rPr>
                <w:szCs w:val="20"/>
                <w:lang w:val="ro-RO"/>
              </w:rPr>
              <w:t xml:space="preserve"> </w:t>
            </w:r>
            <w:r w:rsidR="0029608A" w:rsidRPr="005D573F">
              <w:rPr>
                <w:spacing w:val="1"/>
                <w:szCs w:val="20"/>
                <w:lang w:val="ro-RO"/>
              </w:rPr>
              <w:t>d</w:t>
            </w:r>
            <w:r w:rsidR="0029608A" w:rsidRPr="005D573F">
              <w:rPr>
                <w:szCs w:val="20"/>
                <w:lang w:val="ro-RO"/>
              </w:rPr>
              <w:t>e î</w:t>
            </w:r>
            <w:r w:rsidR="0029608A" w:rsidRPr="005D573F">
              <w:rPr>
                <w:spacing w:val="-1"/>
                <w:szCs w:val="20"/>
                <w:lang w:val="ro-RO"/>
              </w:rPr>
              <w:t>nv</w:t>
            </w:r>
            <w:r w:rsidR="0029608A" w:rsidRPr="005D573F">
              <w:rPr>
                <w:spacing w:val="3"/>
                <w:szCs w:val="20"/>
                <w:lang w:val="ro-RO"/>
              </w:rPr>
              <w:t>ă</w:t>
            </w:r>
            <w:r w:rsidR="008562B8" w:rsidRPr="005D573F">
              <w:rPr>
                <w:spacing w:val="3"/>
                <w:szCs w:val="20"/>
                <w:lang w:val="ro-RO"/>
              </w:rPr>
              <w:t>ț</w:t>
            </w:r>
            <w:r w:rsidR="0029608A" w:rsidRPr="005D573F">
              <w:rPr>
                <w:spacing w:val="2"/>
                <w:szCs w:val="20"/>
                <w:lang w:val="ro-RO"/>
              </w:rPr>
              <w:t>ă</w:t>
            </w:r>
            <w:r w:rsidR="0029608A" w:rsidRPr="005D573F">
              <w:rPr>
                <w:spacing w:val="-4"/>
                <w:szCs w:val="20"/>
                <w:lang w:val="ro-RO"/>
              </w:rPr>
              <w:t>m</w:t>
            </w:r>
            <w:r w:rsidR="008562B8" w:rsidRPr="005D573F">
              <w:rPr>
                <w:spacing w:val="-4"/>
                <w:szCs w:val="20"/>
                <w:lang w:val="ro-RO"/>
              </w:rPr>
              <w:t>â</w:t>
            </w:r>
            <w:r w:rsidR="0029608A" w:rsidRPr="005D573F">
              <w:rPr>
                <w:spacing w:val="-1"/>
                <w:szCs w:val="20"/>
                <w:lang w:val="ro-RO"/>
              </w:rPr>
              <w:t>n</w:t>
            </w:r>
            <w:r w:rsidR="0029608A" w:rsidRPr="005D573F">
              <w:rPr>
                <w:szCs w:val="20"/>
                <w:lang w:val="ro-RO"/>
              </w:rPr>
              <w:t>t</w:t>
            </w:r>
            <w:r w:rsidR="007A229B" w:rsidRPr="005D573F">
              <w:rPr>
                <w:szCs w:val="20"/>
                <w:lang w:val="ro-RO"/>
              </w:rPr>
              <w:t xml:space="preserve"> </w:t>
            </w:r>
            <w:r w:rsidR="008562B8" w:rsidRPr="005D573F">
              <w:rPr>
                <w:szCs w:val="20"/>
                <w:lang w:val="ro-RO"/>
              </w:rPr>
              <w:t>ș</w:t>
            </w:r>
            <w:r w:rsidR="00BC3765" w:rsidRPr="005D573F">
              <w:rPr>
                <w:szCs w:val="20"/>
                <w:lang w:val="ro-RO"/>
              </w:rPr>
              <w:t xml:space="preserve">i </w:t>
            </w:r>
            <w:r w:rsidR="0029608A" w:rsidRPr="005D573F">
              <w:rPr>
                <w:szCs w:val="20"/>
                <w:lang w:val="ro-RO"/>
              </w:rPr>
              <w:t xml:space="preserve">a </w:t>
            </w:r>
            <w:r w:rsidR="00BC3765" w:rsidRPr="005D573F">
              <w:rPr>
                <w:szCs w:val="20"/>
                <w:lang w:val="ro-RO"/>
              </w:rPr>
              <w:t>grupurilor de lucru la nivelul unită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>ii de învăţământ: cadre didactice, personal nedidactic, părin</w:t>
            </w:r>
            <w:r w:rsidR="008562B8" w:rsidRPr="005D573F">
              <w:rPr>
                <w:szCs w:val="20"/>
                <w:lang w:val="ro-RO"/>
              </w:rPr>
              <w:t>ț</w:t>
            </w:r>
            <w:r w:rsidR="00BC3765" w:rsidRPr="005D573F">
              <w:rPr>
                <w:szCs w:val="20"/>
                <w:lang w:val="ro-RO"/>
              </w:rPr>
              <w:t xml:space="preserve">i, </w:t>
            </w:r>
            <w:r w:rsidR="003602AF">
              <w:rPr>
                <w:szCs w:val="20"/>
                <w:lang w:val="ro-RO"/>
              </w:rPr>
              <w:t>preșcolari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,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za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ii 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7A229B" w:rsidRPr="005D573F"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8562B8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  <w:p w14:paraId="370409BE" w14:textId="629252DE" w:rsidR="00DC1EED" w:rsidRPr="005D573F" w:rsidRDefault="00DC1EED" w:rsidP="002F48E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</w:p>
        </w:tc>
        <w:tc>
          <w:tcPr>
            <w:tcW w:w="344" w:type="pct"/>
            <w:shd w:val="clear" w:color="auto" w:fill="D9D9D9" w:themeFill="background1" w:themeFillShade="D9"/>
          </w:tcPr>
          <w:p w14:paraId="30F681AF" w14:textId="77777777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7BD9F13C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30882C1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8D1EF9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D0F23E5" w14:textId="77777777" w:rsidTr="0032184B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pacing w:val="3"/>
                <w:szCs w:val="20"/>
                <w:lang w:val="ro-RO"/>
              </w:rPr>
              <w:t xml:space="preserve">2.2. 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iterea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iziei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ti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ire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MI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es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ta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el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 xml:space="preserve">r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7BB524AD" w14:textId="6651A4BB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6F4D09A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978B2A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66B4A5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2B3BFC0D" w14:textId="77777777" w:rsidTr="0032184B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BC3765" w:rsidRPr="005D573F" w:rsidRDefault="00BC3765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BC3765" w:rsidRPr="005D573F" w:rsidRDefault="002F48E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rFonts w:eastAsia="Times New Roman"/>
                <w:szCs w:val="20"/>
                <w:lang w:val="ro-RO"/>
              </w:rPr>
              <w:t xml:space="preserve">2.3.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Dese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area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at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ilor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</w:t>
            </w:r>
            <w:r w:rsidR="0045539B" w:rsidRPr="005D573F">
              <w:rPr>
                <w:rFonts w:eastAsia="Times New Roman"/>
                <w:spacing w:val="-11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>ilor cu personalitate juridică</w:t>
            </w:r>
            <w:r w:rsidR="00DE5CD8">
              <w:rPr>
                <w:rFonts w:eastAsia="Times New Roman"/>
                <w:spacing w:val="-11"/>
                <w:szCs w:val="20"/>
                <w:lang w:val="ro-RO"/>
              </w:rPr>
              <w:t>,</w:t>
            </w:r>
            <w:r w:rsidR="00BC3765" w:rsidRPr="005D573F">
              <w:rPr>
                <w:rFonts w:eastAsia="Times New Roman"/>
                <w:spacing w:val="-11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în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tă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â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c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il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e</w:t>
            </w:r>
            <w:r>
              <w:rPr>
                <w:rFonts w:eastAsia="Times New Roman"/>
                <w:szCs w:val="20"/>
                <w:lang w:val="ro-RO"/>
              </w:rPr>
              <w:t xml:space="preserve"> 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a</w:t>
            </w:r>
            <w:r w:rsidR="00BC3765" w:rsidRPr="005D573F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tra</w:t>
            </w:r>
            <w:r w:rsidR="00EF4142" w:rsidRPr="005D573F">
              <w:rPr>
                <w:rFonts w:eastAsia="Times New Roman"/>
                <w:szCs w:val="20"/>
                <w:lang w:val="ro-RO"/>
              </w:rPr>
              <w:t>ț</w:t>
            </w:r>
            <w:r w:rsidR="00BC3765" w:rsidRPr="005D573F">
              <w:rPr>
                <w:rFonts w:eastAsia="Times New Roman"/>
                <w:szCs w:val="20"/>
                <w:lang w:val="ro-RO"/>
              </w:rPr>
              <w:t>ie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3DC6325" w14:textId="65298275" w:rsidR="00BC3765" w:rsidRPr="005D573F" w:rsidRDefault="008036EE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8D45D6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1025E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48A5DC3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48AAF604" w14:textId="77777777" w:rsidTr="00900F43">
        <w:trPr>
          <w:trHeight w:val="998"/>
          <w:jc w:val="center"/>
        </w:trPr>
        <w:tc>
          <w:tcPr>
            <w:tcW w:w="130" w:type="pct"/>
          </w:tcPr>
          <w:p w14:paraId="37413C04" w14:textId="4CE5FA97" w:rsidR="006F3E12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lastRenderedPageBreak/>
              <w:t>3.</w:t>
            </w:r>
          </w:p>
        </w:tc>
        <w:tc>
          <w:tcPr>
            <w:tcW w:w="838" w:type="pct"/>
          </w:tcPr>
          <w:p w14:paraId="3B29CD98" w14:textId="233E866F" w:rsidR="006F3E12" w:rsidRPr="005D573F" w:rsidRDefault="006F3E12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o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="0045539B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FA4AB4C" w:rsidR="006F3E12" w:rsidRPr="005D573F" w:rsidRDefault="006F3E12" w:rsidP="002F48E2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2"/>
                <w:szCs w:val="20"/>
                <w:lang w:val="ro-RO"/>
              </w:rPr>
              <w:t>3.1. 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prob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i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traţie</w:t>
            </w:r>
            <w:r w:rsidR="00543F7D">
              <w:rPr>
                <w:szCs w:val="20"/>
                <w:lang w:val="ro-RO"/>
              </w:rPr>
              <w:t>,</w:t>
            </w:r>
            <w:r w:rsidRPr="005D573F">
              <w:rPr>
                <w:spacing w:val="-9"/>
                <w:szCs w:val="20"/>
                <w:lang w:val="ro-RO"/>
              </w:rPr>
              <w:t xml:space="preserve"> a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OFU</w:t>
            </w:r>
            <w:r w:rsidRPr="005D573F">
              <w:rPr>
                <w:spacing w:val="1"/>
                <w:szCs w:val="20"/>
                <w:lang w:val="ro-RO"/>
              </w:rPr>
              <w:t>I</w:t>
            </w:r>
            <w:r w:rsidR="00C846F8">
              <w:rPr>
                <w:spacing w:val="1"/>
                <w:szCs w:val="20"/>
                <w:lang w:val="ro-RO"/>
              </w:rPr>
              <w:t>P</w:t>
            </w:r>
            <w:r w:rsidR="002F48E2"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="002F48E2">
              <w:rPr>
                <w:szCs w:val="20"/>
                <w:lang w:val="ro-RO"/>
              </w:rPr>
              <w:t xml:space="preserve"> </w:t>
            </w:r>
            <w:r w:rsidR="00DE5CD8">
              <w:rPr>
                <w:szCs w:val="20"/>
                <w:lang w:val="ro-RO"/>
              </w:rPr>
              <w:t xml:space="preserve">a </w:t>
            </w:r>
            <w:r w:rsidRPr="005D573F">
              <w:rPr>
                <w:szCs w:val="20"/>
                <w:lang w:val="ro-RO"/>
              </w:rPr>
              <w:t>R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gu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3EF04AD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3931EF8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3E17B376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E4C8584" w14:textId="77777777" w:rsidR="006F3E12" w:rsidRPr="005D573F" w:rsidRDefault="006F3E12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76E570F9" w14:textId="77777777" w:rsidTr="0032184B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BC3765" w:rsidRPr="005D573F" w:rsidRDefault="00802F68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BC3765" w:rsidRPr="005D573F" w:rsidRDefault="00BC3765" w:rsidP="00900F43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2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tă,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al,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n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="00F9025B"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i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ca</w:t>
            </w:r>
            <w:r w:rsidR="0045539B" w:rsidRPr="005D573F">
              <w:rPr>
                <w:rFonts w:eastAsia="Times New Roman"/>
                <w:szCs w:val="20"/>
              </w:rPr>
              <w:t>ți</w:t>
            </w:r>
            <w:r w:rsidRPr="005D573F">
              <w:rPr>
                <w:rFonts w:eastAsia="Times New Roman"/>
                <w:szCs w:val="20"/>
              </w:rPr>
              <w:t>ei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2F48E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45539B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BC3765" w:rsidRPr="005D573F" w:rsidRDefault="00543F7D" w:rsidP="00543F7D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4.1. </w:t>
            </w:r>
            <w:r w:rsidR="00BC3765" w:rsidRPr="005D573F">
              <w:rPr>
                <w:spacing w:val="2"/>
                <w:szCs w:val="20"/>
                <w:lang w:val="ro-RO"/>
              </w:rPr>
              <w:t>P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pacing w:val="-1"/>
                <w:szCs w:val="20"/>
                <w:lang w:val="ro-RO"/>
              </w:rPr>
              <w:t>o</w:t>
            </w:r>
            <w:r w:rsidR="00BC3765" w:rsidRPr="005D573F">
              <w:rPr>
                <w:spacing w:val="1"/>
                <w:szCs w:val="20"/>
                <w:lang w:val="ro-RO"/>
              </w:rPr>
              <w:t>p</w:t>
            </w:r>
            <w:r w:rsidR="00BC3765" w:rsidRPr="005D573F">
              <w:rPr>
                <w:spacing w:val="-1"/>
                <w:szCs w:val="20"/>
                <w:lang w:val="ro-RO"/>
              </w:rPr>
              <w:t>un</w:t>
            </w:r>
            <w:r w:rsidR="00F9025B" w:rsidRPr="005D573F">
              <w:rPr>
                <w:szCs w:val="20"/>
                <w:lang w:val="ro-RO"/>
              </w:rPr>
              <w:t>ere</w:t>
            </w:r>
            <w:r w:rsidR="00A62E25" w:rsidRPr="005D573F">
              <w:rPr>
                <w:szCs w:val="20"/>
                <w:lang w:val="ro-RO"/>
              </w:rPr>
              <w:t>a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prob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, </w:t>
            </w:r>
            <w:r w:rsidR="00ED362E" w:rsidRPr="005D573F">
              <w:rPr>
                <w:spacing w:val="-2"/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o</w:t>
            </w:r>
            <w:r w:rsidR="00BC3765" w:rsidRPr="005D573F">
              <w:rPr>
                <w:spacing w:val="-1"/>
                <w:szCs w:val="20"/>
                <w:lang w:val="ro-RO"/>
              </w:rPr>
              <w:t>ns</w:t>
            </w:r>
            <w:r w:rsidR="00BC3765" w:rsidRPr="005D573F">
              <w:rPr>
                <w:szCs w:val="20"/>
                <w:lang w:val="ro-RO"/>
              </w:rPr>
              <w:t>il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l</w:t>
            </w:r>
            <w:r w:rsidR="00BC3765" w:rsidRPr="005D573F">
              <w:rPr>
                <w:spacing w:val="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i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m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pacing w:val="2"/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s</w:t>
            </w:r>
            <w:r w:rsidR="00BC3765" w:rsidRPr="005D573F">
              <w:rPr>
                <w:szCs w:val="20"/>
                <w:lang w:val="ro-RO"/>
              </w:rPr>
              <w:t>traţie</w:t>
            </w:r>
            <w:r>
              <w:rPr>
                <w:szCs w:val="20"/>
                <w:lang w:val="ro-RO"/>
              </w:rPr>
              <w:t>,</w:t>
            </w:r>
            <w:r w:rsidR="00BC3765" w:rsidRPr="005D573F">
              <w:rPr>
                <w:spacing w:val="-9"/>
                <w:szCs w:val="20"/>
                <w:lang w:val="ro-RO"/>
              </w:rPr>
              <w:t xml:space="preserve"> a </w:t>
            </w:r>
            <w:r w:rsidR="00A62E25" w:rsidRPr="005D573F">
              <w:rPr>
                <w:spacing w:val="-9"/>
                <w:szCs w:val="20"/>
                <w:lang w:val="ro-RO"/>
              </w:rPr>
              <w:t>R</w:t>
            </w:r>
            <w:r w:rsidR="00BC3765" w:rsidRPr="005D573F">
              <w:rPr>
                <w:szCs w:val="20"/>
                <w:lang w:val="ro-RO"/>
              </w:rPr>
              <w:t>a</w:t>
            </w:r>
            <w:r w:rsidR="00BC3765" w:rsidRPr="005D573F">
              <w:rPr>
                <w:spacing w:val="1"/>
                <w:szCs w:val="20"/>
                <w:lang w:val="ro-RO"/>
              </w:rPr>
              <w:t>por</w:t>
            </w:r>
            <w:r w:rsidR="00BC3765" w:rsidRPr="005D573F">
              <w:rPr>
                <w:szCs w:val="20"/>
                <w:lang w:val="ro-RO"/>
              </w:rPr>
              <w:t>t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 xml:space="preserve">lui </w:t>
            </w:r>
            <w:r w:rsidR="00BC3765" w:rsidRPr="005D573F">
              <w:rPr>
                <w:spacing w:val="1"/>
                <w:szCs w:val="20"/>
                <w:lang w:val="ro-RO"/>
              </w:rPr>
              <w:t>pr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v</w:t>
            </w:r>
            <w:r w:rsidR="00BC3765" w:rsidRPr="005D573F">
              <w:rPr>
                <w:szCs w:val="20"/>
                <w:lang w:val="ro-RO"/>
              </w:rPr>
              <w:t>i</w:t>
            </w:r>
            <w:r w:rsidR="00BC3765" w:rsidRPr="005D573F">
              <w:rPr>
                <w:spacing w:val="-1"/>
                <w:szCs w:val="20"/>
                <w:lang w:val="ro-RO"/>
              </w:rPr>
              <w:t>n</w:t>
            </w:r>
            <w:r w:rsidR="00BC3765" w:rsidRPr="005D573F">
              <w:rPr>
                <w:szCs w:val="20"/>
                <w:lang w:val="ro-RO"/>
              </w:rPr>
              <w:t>d</w:t>
            </w:r>
            <w:r>
              <w:rPr>
                <w:szCs w:val="20"/>
                <w:lang w:val="ro-RO"/>
              </w:rPr>
              <w:t xml:space="preserve"> 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litatea e</w:t>
            </w:r>
            <w:r w:rsidR="00BC3765" w:rsidRPr="005D573F">
              <w:rPr>
                <w:spacing w:val="1"/>
                <w:szCs w:val="20"/>
                <w:lang w:val="ro-RO"/>
              </w:rPr>
              <w:t>d</w:t>
            </w:r>
            <w:r w:rsidR="00BC3765" w:rsidRPr="005D573F">
              <w:rPr>
                <w:spacing w:val="-1"/>
                <w:szCs w:val="20"/>
                <w:lang w:val="ro-RO"/>
              </w:rPr>
              <w:t>u</w:t>
            </w:r>
            <w:r w:rsidR="00BC3765" w:rsidRPr="005D573F">
              <w:rPr>
                <w:szCs w:val="20"/>
                <w:lang w:val="ro-RO"/>
              </w:rPr>
              <w:t>c</w:t>
            </w:r>
            <w:r w:rsidR="00BC3765" w:rsidRPr="005D573F">
              <w:rPr>
                <w:spacing w:val="1"/>
                <w:szCs w:val="20"/>
                <w:lang w:val="ro-RO"/>
              </w:rPr>
              <w:t>a</w:t>
            </w:r>
            <w:r w:rsidR="00BC3765" w:rsidRPr="005D573F">
              <w:rPr>
                <w:szCs w:val="20"/>
                <w:lang w:val="ro-RO"/>
              </w:rPr>
              <w:t>ţiei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8130C10" w14:textId="047EAB42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3DC2B474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1919C88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A2EF7CD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7634DA" w:rsidRPr="005D573F" w14:paraId="512B9894" w14:textId="77777777" w:rsidTr="00900F4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BC3765" w:rsidRPr="005D573F" w:rsidRDefault="00BC3765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BC3765" w:rsidRPr="005D573F" w:rsidRDefault="00BC3765" w:rsidP="005D573F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0121083A" w:rsidR="00BC3765" w:rsidRPr="005D573F" w:rsidRDefault="00BC3765" w:rsidP="00543F7D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spacing w:val="1"/>
                <w:szCs w:val="20"/>
                <w:lang w:val="ro-RO"/>
              </w:rPr>
              <w:t>4</w:t>
            </w:r>
            <w:r w:rsidRPr="005D573F">
              <w:rPr>
                <w:szCs w:val="20"/>
                <w:lang w:val="ro-RO"/>
              </w:rPr>
              <w:t>.2</w:t>
            </w:r>
            <w:r w:rsidR="00543F7D">
              <w:rPr>
                <w:szCs w:val="20"/>
                <w:lang w:val="ro-RO"/>
              </w:rPr>
              <w:t>.</w:t>
            </w:r>
            <w:r w:rsidRPr="005D573F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tarea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pacing w:val="-1"/>
                <w:szCs w:val="20"/>
                <w:lang w:val="ro-RO"/>
              </w:rPr>
              <w:t>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lui în</w:t>
            </w:r>
            <w:r w:rsidR="00FE6CAE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co</w:t>
            </w:r>
            <w:r w:rsidRPr="005D573F">
              <w:rPr>
                <w:spacing w:val="-1"/>
                <w:szCs w:val="20"/>
                <w:lang w:val="ro-RO"/>
              </w:rPr>
              <w:t>ns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2"/>
                <w:szCs w:val="20"/>
                <w:lang w:val="ro-RO"/>
              </w:rPr>
              <w:t>li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="00543F7D">
              <w:rPr>
                <w:spacing w:val="2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pro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es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 xml:space="preserve"> în </w:t>
            </w:r>
            <w:r w:rsidRPr="005D573F">
              <w:rPr>
                <w:spacing w:val="1"/>
                <w:szCs w:val="20"/>
                <w:lang w:val="ro-RO"/>
              </w:rPr>
              <w:t>con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il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pr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tat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v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</w:t>
            </w:r>
            <w:r w:rsidR="00543F7D"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ă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ţilo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A46CAC0" w14:textId="0A7CB3E9" w:rsidR="00BC3765" w:rsidRPr="005D573F" w:rsidRDefault="00241A8F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835B19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58DCD71A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B34F8DB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A3BBF6E" w14:textId="77777777" w:rsidR="00BC3765" w:rsidRPr="005D573F" w:rsidRDefault="00BC3765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298D9E39" w14:textId="77777777" w:rsidTr="00153994">
        <w:trPr>
          <w:trHeight w:val="422"/>
          <w:jc w:val="center"/>
        </w:trPr>
        <w:tc>
          <w:tcPr>
            <w:tcW w:w="130" w:type="pct"/>
            <w:vMerge w:val="restart"/>
          </w:tcPr>
          <w:p w14:paraId="108959C2" w14:textId="5A64DE9E" w:rsidR="00900F43" w:rsidRPr="005D573F" w:rsidRDefault="00900F43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5.</w:t>
            </w:r>
          </w:p>
        </w:tc>
        <w:tc>
          <w:tcPr>
            <w:tcW w:w="838" w:type="pct"/>
            <w:vMerge w:val="restart"/>
          </w:tcPr>
          <w:p w14:paraId="1256E866" w14:textId="0E62850C" w:rsidR="00900F43" w:rsidRPr="005D573F" w:rsidRDefault="00900F43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ro</w:t>
            </w:r>
            <w:r w:rsidRPr="005D573F">
              <w:rPr>
                <w:rFonts w:eastAsia="Times New Roman"/>
                <w:szCs w:val="20"/>
              </w:rPr>
              <w:t>r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ăș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itatea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le 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B1E437C" w14:textId="28594E09" w:rsidR="00900F43" w:rsidRPr="005D573F" w:rsidRDefault="00900F43" w:rsidP="007634DA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-2"/>
                <w:szCs w:val="20"/>
                <w:lang w:val="ro-RO"/>
              </w:rPr>
              <w:t>5.1. A</w:t>
            </w:r>
            <w:r w:rsidRPr="005D573F">
              <w:rPr>
                <w:szCs w:val="20"/>
                <w:lang w:val="ro-RO"/>
              </w:rPr>
              <w:t>ct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</w:t>
            </w:r>
            <w:r w:rsidRPr="005D573F">
              <w:rPr>
                <w:spacing w:val="2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î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1"/>
                <w:szCs w:val="20"/>
                <w:lang w:val="ro-RO"/>
              </w:rPr>
              <w:t>dru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e,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pacing w:val="1"/>
                <w:szCs w:val="20"/>
                <w:lang w:val="ro-RO"/>
              </w:rPr>
              <w:t>ro</w:t>
            </w:r>
            <w:r w:rsidRPr="005D573F">
              <w:rPr>
                <w:szCs w:val="20"/>
                <w:lang w:val="ro-RO"/>
              </w:rPr>
              <w:t>l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și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al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ea 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b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ză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til</w:t>
            </w:r>
            <w:r w:rsidRPr="005D573F">
              <w:rPr>
                <w:spacing w:val="-1"/>
                <w:szCs w:val="20"/>
                <w:lang w:val="ro-RO"/>
              </w:rPr>
              <w:t>i</w:t>
            </w:r>
            <w:r w:rsidRPr="005D573F">
              <w:rPr>
                <w:szCs w:val="20"/>
                <w:lang w:val="ro-RO"/>
              </w:rPr>
              <w:t>z</w:t>
            </w:r>
            <w:r w:rsidRPr="005D573F">
              <w:rPr>
                <w:spacing w:val="1"/>
                <w:szCs w:val="20"/>
                <w:lang w:val="ro-RO"/>
              </w:rPr>
              <w:t>ar</w:t>
            </w:r>
            <w:r w:rsidRPr="005D573F">
              <w:rPr>
                <w:szCs w:val="20"/>
                <w:lang w:val="ro-RO"/>
              </w:rPr>
              <w:t>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un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n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tr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pacing w:val="3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pacing w:val="2"/>
                <w:szCs w:val="20"/>
                <w:lang w:val="ro-RO"/>
              </w:rPr>
              <w:t>t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pacing w:val="-1"/>
                <w:szCs w:val="20"/>
                <w:lang w:val="ro-RO"/>
              </w:rPr>
              <w:t>u: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430FA8E4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4</w:t>
            </w:r>
          </w:p>
        </w:tc>
        <w:tc>
          <w:tcPr>
            <w:tcW w:w="408" w:type="pct"/>
          </w:tcPr>
          <w:p w14:paraId="4ACEF92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13A6F6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9D1329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3C16C784" w14:textId="77777777" w:rsidTr="00153994">
        <w:trPr>
          <w:trHeight w:val="306"/>
          <w:jc w:val="center"/>
        </w:trPr>
        <w:tc>
          <w:tcPr>
            <w:tcW w:w="130" w:type="pct"/>
            <w:vMerge/>
          </w:tcPr>
          <w:p w14:paraId="38FBC2D4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D6E1BDA" w14:textId="625B137C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42F560E" w14:textId="173863A5" w:rsidR="00900F43" w:rsidRPr="005D573F" w:rsidRDefault="00900F43" w:rsidP="00F46988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Existenţa instrumentelor de evaluare a calităţii serviciilor educaţionale şi a gradului de</w:t>
            </w:r>
            <w:r>
              <w:rPr>
                <w:sz w:val="20"/>
                <w:szCs w:val="20"/>
              </w:rPr>
              <w:t xml:space="preserve"> </w:t>
            </w:r>
            <w:r w:rsidRPr="005D573F">
              <w:rPr>
                <w:sz w:val="20"/>
                <w:szCs w:val="20"/>
              </w:rPr>
              <w:t>satisfacţie a beneficiarilor  (fişe de evaluare, chestionare etc.)</w:t>
            </w:r>
          </w:p>
        </w:tc>
        <w:tc>
          <w:tcPr>
            <w:tcW w:w="344" w:type="pct"/>
          </w:tcPr>
          <w:p w14:paraId="57054B73" w14:textId="276C487E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012C581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D3B3D20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4A4A9E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711198B7" w14:textId="77777777" w:rsidTr="00153994">
        <w:trPr>
          <w:trHeight w:val="494"/>
          <w:jc w:val="center"/>
        </w:trPr>
        <w:tc>
          <w:tcPr>
            <w:tcW w:w="130" w:type="pct"/>
            <w:vMerge/>
          </w:tcPr>
          <w:p w14:paraId="50F0E4D0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486D73B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3D3AADE8" w14:textId="77777777" w:rsidR="00900F43" w:rsidRPr="005D573F" w:rsidRDefault="00900F43" w:rsidP="005D573F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Controlul şi monitorizarea procesului instructiv–educativ prin:</w:t>
            </w:r>
          </w:p>
          <w:p w14:paraId="03FBB9D8" w14:textId="0F2E7C85" w:rsidR="00900F43" w:rsidRPr="005D573F" w:rsidRDefault="00900F43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</w:tc>
        <w:tc>
          <w:tcPr>
            <w:tcW w:w="344" w:type="pct"/>
          </w:tcPr>
          <w:p w14:paraId="6B154AEA" w14:textId="344AE34F" w:rsidR="00900F43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 w:rsidR="00FE6CAE"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2AE7DCBC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C0BD72A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4A28F3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45DCA45B" w14:textId="77777777" w:rsidTr="00153994">
        <w:trPr>
          <w:trHeight w:val="367"/>
          <w:jc w:val="center"/>
        </w:trPr>
        <w:tc>
          <w:tcPr>
            <w:tcW w:w="130" w:type="pct"/>
            <w:vMerge/>
          </w:tcPr>
          <w:p w14:paraId="608E5925" w14:textId="77777777" w:rsidR="00900F43" w:rsidRPr="005D573F" w:rsidRDefault="00900F43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FFEC751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7C315752" w14:textId="67502A7B" w:rsidR="00900F43" w:rsidRPr="005D573F" w:rsidRDefault="00900F43" w:rsidP="00F46988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activităţile de formare organizate în unitatea de învăţământ</w:t>
            </w:r>
          </w:p>
        </w:tc>
        <w:tc>
          <w:tcPr>
            <w:tcW w:w="344" w:type="pct"/>
          </w:tcPr>
          <w:p w14:paraId="0BEFF062" w14:textId="46CF213C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EE5A25E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A929D8F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5B32D47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900F43" w:rsidRPr="005D573F" w14:paraId="1A7DD535" w14:textId="77777777" w:rsidTr="00153994">
        <w:trPr>
          <w:trHeight w:val="269"/>
          <w:jc w:val="center"/>
        </w:trPr>
        <w:tc>
          <w:tcPr>
            <w:tcW w:w="130" w:type="pct"/>
            <w:vMerge/>
          </w:tcPr>
          <w:p w14:paraId="3C9A0D4D" w14:textId="77777777" w:rsidR="00900F43" w:rsidRPr="005D573F" w:rsidRDefault="00900F43" w:rsidP="005D573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CFD1F6E" w14:textId="77777777" w:rsidR="00900F43" w:rsidRPr="005D573F" w:rsidRDefault="00900F43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854C1C4" w14:textId="77777777" w:rsidR="00900F43" w:rsidRDefault="00900F43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întâlniri formale, informale cu cadrele didactice</w:t>
            </w:r>
          </w:p>
          <w:p w14:paraId="15ABC4B6" w14:textId="6C92D726" w:rsidR="00DC1EED" w:rsidRPr="005D573F" w:rsidRDefault="00DC1EED" w:rsidP="00DC1EED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79A6366E" w14:textId="133AC32E" w:rsidR="00900F43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88322A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9D46051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37FD792" w14:textId="77777777" w:rsidR="00900F43" w:rsidRPr="005D573F" w:rsidRDefault="00900F43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70DF74A3" w14:textId="77777777" w:rsidTr="0032184B">
        <w:trPr>
          <w:trHeight w:val="379"/>
          <w:jc w:val="center"/>
        </w:trPr>
        <w:tc>
          <w:tcPr>
            <w:tcW w:w="130" w:type="pct"/>
            <w:vMerge w:val="restart"/>
          </w:tcPr>
          <w:p w14:paraId="68690B92" w14:textId="77777777" w:rsidR="0032184B" w:rsidRPr="00026659" w:rsidRDefault="0032184B" w:rsidP="00026659">
            <w:pPr>
              <w:rPr>
                <w:szCs w:val="20"/>
              </w:rPr>
            </w:pPr>
          </w:p>
        </w:tc>
        <w:tc>
          <w:tcPr>
            <w:tcW w:w="838" w:type="pct"/>
            <w:vMerge w:val="restart"/>
          </w:tcPr>
          <w:p w14:paraId="20EDDE85" w14:textId="77777777" w:rsidR="0032184B" w:rsidRPr="005D573F" w:rsidRDefault="0032184B" w:rsidP="0002665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2D02D1B8" w14:textId="77777777" w:rsidR="0032184B" w:rsidRDefault="0032184B" w:rsidP="00F46988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evaluări interne</w:t>
            </w:r>
            <w:r w:rsidR="009123DB"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 xml:space="preserve">organizate la nivelul unităţii de învăţământ pentru stabilirea nivelului de pregătire a </w:t>
            </w:r>
            <w:r w:rsidR="009123DB">
              <w:rPr>
                <w:szCs w:val="20"/>
              </w:rPr>
              <w:t>preșcolarilor</w:t>
            </w:r>
          </w:p>
          <w:p w14:paraId="607E5F2B" w14:textId="469A6ADF" w:rsidR="00DC1EED" w:rsidRPr="005D573F" w:rsidRDefault="00DC1EED" w:rsidP="00DC1EED">
            <w:pPr>
              <w:pStyle w:val="ListParagraph"/>
              <w:tabs>
                <w:tab w:val="left" w:pos="500"/>
                <w:tab w:val="left" w:pos="1198"/>
              </w:tabs>
              <w:ind w:left="1080"/>
              <w:jc w:val="both"/>
              <w:rPr>
                <w:szCs w:val="20"/>
              </w:rPr>
            </w:pPr>
          </w:p>
        </w:tc>
        <w:tc>
          <w:tcPr>
            <w:tcW w:w="344" w:type="pct"/>
          </w:tcPr>
          <w:p w14:paraId="6B15E011" w14:textId="3022582D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141D82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0DF9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138F36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0E6B605" w14:textId="77777777" w:rsidTr="00835B19">
        <w:trPr>
          <w:trHeight w:val="476"/>
          <w:jc w:val="center"/>
        </w:trPr>
        <w:tc>
          <w:tcPr>
            <w:tcW w:w="130" w:type="pct"/>
            <w:vMerge/>
          </w:tcPr>
          <w:p w14:paraId="478A7B7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6AF4D96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2E4046AA" w14:textId="7386CF28" w:rsidR="0032184B" w:rsidRPr="005D573F" w:rsidRDefault="0032184B" w:rsidP="00F46988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 xml:space="preserve">întâlniri cu </w:t>
            </w:r>
            <w:r w:rsidR="009123DB">
              <w:rPr>
                <w:sz w:val="20"/>
                <w:szCs w:val="20"/>
              </w:rPr>
              <w:t>preșcolarii</w:t>
            </w:r>
            <w:r w:rsidRPr="005D573F">
              <w:rPr>
                <w:sz w:val="20"/>
                <w:szCs w:val="20"/>
              </w:rPr>
              <w:t>/părinţii în vederea evaluării calităţii procesului de predare-învăţare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14:paraId="72E3B30F" w14:textId="309D88B2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2459355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0D60443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4125C441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2DB22E67" w14:textId="77777777" w:rsidTr="00835B19">
        <w:trPr>
          <w:trHeight w:val="427"/>
          <w:jc w:val="center"/>
        </w:trPr>
        <w:tc>
          <w:tcPr>
            <w:tcW w:w="130" w:type="pct"/>
            <w:vMerge/>
          </w:tcPr>
          <w:p w14:paraId="0DE1D7C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20A239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bottom w:val="nil"/>
            </w:tcBorders>
          </w:tcPr>
          <w:p w14:paraId="7AFC3ADF" w14:textId="77777777" w:rsidR="0032184B" w:rsidRPr="005D573F" w:rsidRDefault="0032184B" w:rsidP="00F7411C">
            <w:pPr>
              <w:numPr>
                <w:ilvl w:val="0"/>
                <w:numId w:val="25"/>
              </w:numPr>
              <w:tabs>
                <w:tab w:val="clear" w:pos="720"/>
              </w:tabs>
              <w:ind w:left="360"/>
              <w:jc w:val="both"/>
              <w:rPr>
                <w:szCs w:val="20"/>
              </w:rPr>
            </w:pPr>
            <w:r w:rsidRPr="005D573F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</w:tc>
        <w:tc>
          <w:tcPr>
            <w:tcW w:w="344" w:type="pct"/>
            <w:tcBorders>
              <w:bottom w:val="nil"/>
            </w:tcBorders>
          </w:tcPr>
          <w:p w14:paraId="396B78DE" w14:textId="2691E00B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  <w:tcBorders>
              <w:bottom w:val="nil"/>
            </w:tcBorders>
          </w:tcPr>
          <w:p w14:paraId="6B08C0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14:paraId="49C35A4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bottom w:val="nil"/>
            </w:tcBorders>
          </w:tcPr>
          <w:p w14:paraId="666AE3CD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6B4E75A9" w14:textId="77777777" w:rsidTr="00835B19">
        <w:trPr>
          <w:trHeight w:val="268"/>
          <w:jc w:val="center"/>
        </w:trPr>
        <w:tc>
          <w:tcPr>
            <w:tcW w:w="130" w:type="pct"/>
            <w:vMerge/>
          </w:tcPr>
          <w:p w14:paraId="27AAF3B8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454AC90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  <w:tcBorders>
              <w:top w:val="nil"/>
            </w:tcBorders>
            <w:vAlign w:val="center"/>
          </w:tcPr>
          <w:p w14:paraId="1F6CFE89" w14:textId="71B53F24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asigurarea standardelor de funcţionare ale unităţii</w:t>
            </w:r>
          </w:p>
        </w:tc>
        <w:tc>
          <w:tcPr>
            <w:tcW w:w="344" w:type="pct"/>
            <w:tcBorders>
              <w:top w:val="nil"/>
            </w:tcBorders>
          </w:tcPr>
          <w:p w14:paraId="336D88A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0C20B2C2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14:paraId="5D767D83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  <w:tcBorders>
              <w:top w:val="nil"/>
            </w:tcBorders>
          </w:tcPr>
          <w:p w14:paraId="25B9FDE8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5BE802F" w14:textId="77777777" w:rsidTr="0032184B">
        <w:trPr>
          <w:trHeight w:val="208"/>
          <w:jc w:val="center"/>
        </w:trPr>
        <w:tc>
          <w:tcPr>
            <w:tcW w:w="130" w:type="pct"/>
            <w:vMerge/>
          </w:tcPr>
          <w:p w14:paraId="3C04C01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1D4926C4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1A60F7D6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urmărirea şi evaluarea continuă a rezultatelor învăţării</w:t>
            </w:r>
          </w:p>
        </w:tc>
        <w:tc>
          <w:tcPr>
            <w:tcW w:w="344" w:type="pct"/>
          </w:tcPr>
          <w:p w14:paraId="15107CED" w14:textId="454CD57F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4953BB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C205DA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0B5B3C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502DB648" w14:textId="77777777" w:rsidTr="0032184B">
        <w:trPr>
          <w:trHeight w:val="220"/>
          <w:jc w:val="center"/>
        </w:trPr>
        <w:tc>
          <w:tcPr>
            <w:tcW w:w="130" w:type="pct"/>
            <w:vMerge/>
          </w:tcPr>
          <w:p w14:paraId="684848F6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82406E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592A4162" w14:textId="77777777" w:rsidR="0032184B" w:rsidRPr="005D573F" w:rsidRDefault="0032184B" w:rsidP="00452386">
            <w:pPr>
              <w:pStyle w:val="ListParagraph1"/>
              <w:numPr>
                <w:ilvl w:val="1"/>
                <w:numId w:val="28"/>
              </w:numPr>
              <w:tabs>
                <w:tab w:val="clear" w:pos="1440"/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întocmirea rapoartelor RAEI</w:t>
            </w:r>
          </w:p>
        </w:tc>
        <w:tc>
          <w:tcPr>
            <w:tcW w:w="344" w:type="pct"/>
          </w:tcPr>
          <w:p w14:paraId="451B288A" w14:textId="2FA73843" w:rsidR="0032184B" w:rsidRPr="005D573F" w:rsidRDefault="00835B19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3DEF0B1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689BD8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39097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03D6F038" w14:textId="77777777" w:rsidTr="0032184B">
        <w:trPr>
          <w:trHeight w:val="647"/>
          <w:jc w:val="center"/>
        </w:trPr>
        <w:tc>
          <w:tcPr>
            <w:tcW w:w="130" w:type="pct"/>
            <w:vMerge/>
          </w:tcPr>
          <w:p w14:paraId="04B6D901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5AF9D9A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E599A2F" w14:textId="77777777" w:rsidR="0032184B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5D573F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6D3E1D85" w14:textId="6034381D" w:rsidR="00DC1EED" w:rsidRPr="005D573F" w:rsidRDefault="00DC1EED" w:rsidP="00DC1EED">
            <w:pPr>
              <w:pStyle w:val="ListParagraph1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14:paraId="02FF6BD5" w14:textId="6C3C451B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1BD88F3E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DFBEE3A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4EF1A76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31456480" w14:textId="77777777" w:rsidTr="0032184B">
        <w:trPr>
          <w:trHeight w:val="116"/>
          <w:jc w:val="center"/>
        </w:trPr>
        <w:tc>
          <w:tcPr>
            <w:tcW w:w="130" w:type="pct"/>
            <w:vMerge/>
          </w:tcPr>
          <w:p w14:paraId="67CA5587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8401D4B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4AE007CF" w14:textId="7317F198" w:rsidR="0032184B" w:rsidRPr="003B6B83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3B6B83">
              <w:rPr>
                <w:sz w:val="20"/>
                <w:szCs w:val="20"/>
              </w:rPr>
              <w:t xml:space="preserve">Întocmirea </w:t>
            </w:r>
            <w:r w:rsidR="008F233F" w:rsidRPr="003B6B83">
              <w:rPr>
                <w:sz w:val="20"/>
                <w:szCs w:val="20"/>
              </w:rPr>
              <w:t>rapoartelor pe module</w:t>
            </w:r>
            <w:r w:rsidRPr="003B6B83">
              <w:rPr>
                <w:sz w:val="20"/>
                <w:szCs w:val="20"/>
              </w:rPr>
              <w:t xml:space="preserve"> şi anuale de activitate a unităţii şcolare</w:t>
            </w:r>
          </w:p>
        </w:tc>
        <w:tc>
          <w:tcPr>
            <w:tcW w:w="344" w:type="pct"/>
          </w:tcPr>
          <w:p w14:paraId="0F9863AC" w14:textId="00654E16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64347E4C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CDE0805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7CE67C8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32184B" w:rsidRPr="005D573F" w14:paraId="49AB0315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11A67EAE" w14:textId="77777777" w:rsidR="0032184B" w:rsidRPr="005D573F" w:rsidRDefault="0032184B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3B5684BF" w14:textId="77777777" w:rsidR="0032184B" w:rsidRPr="005D573F" w:rsidRDefault="0032184B" w:rsidP="005D573F">
            <w:pPr>
              <w:ind w:left="103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12F5B52" w14:textId="64B93D69" w:rsidR="0032184B" w:rsidRPr="003B6B83" w:rsidRDefault="0032184B" w:rsidP="00EB39E1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3B6B83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44" w:type="pct"/>
          </w:tcPr>
          <w:p w14:paraId="10CF1AA7" w14:textId="4CAE5D73" w:rsidR="0032184B" w:rsidRPr="00835B19" w:rsidRDefault="00835B19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743E458B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13FED8C7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2CEFC1F" w14:textId="77777777" w:rsidR="0032184B" w:rsidRPr="005D573F" w:rsidRDefault="0032184B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3F1717EC" w14:textId="77777777" w:rsidTr="0032184B">
        <w:trPr>
          <w:trHeight w:val="233"/>
          <w:jc w:val="center"/>
        </w:trPr>
        <w:tc>
          <w:tcPr>
            <w:tcW w:w="130" w:type="pct"/>
            <w:vMerge w:val="restart"/>
          </w:tcPr>
          <w:p w14:paraId="4E2D415D" w14:textId="7CADC77E" w:rsidR="008C2BD0" w:rsidRPr="005D573F" w:rsidRDefault="008C2BD0" w:rsidP="005D573F">
            <w:pPr>
              <w:rPr>
                <w:szCs w:val="20"/>
              </w:rPr>
            </w:pPr>
            <w:r w:rsidRPr="005D573F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8C2BD0" w:rsidRPr="005D573F" w:rsidRDefault="008C2BD0" w:rsidP="00C0213C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u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ității</w:t>
            </w:r>
            <w:r>
              <w:rPr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lastRenderedPageBreak/>
              <w:t>d</w:t>
            </w:r>
            <w:r w:rsidRPr="005D573F">
              <w:rPr>
                <w:szCs w:val="20"/>
              </w:rPr>
              <w:t>e î</w:t>
            </w:r>
            <w:r w:rsidRPr="005D573F">
              <w:rPr>
                <w:spacing w:val="-1"/>
                <w:szCs w:val="20"/>
              </w:rPr>
              <w:t>nvăț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et</w:t>
            </w:r>
            <w:r w:rsidRPr="005D573F">
              <w:rPr>
                <w:rFonts w:eastAsia="Times New Roman"/>
                <w:spacing w:val="1"/>
                <w:szCs w:val="20"/>
              </w:rPr>
              <w:t>odo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iei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d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5998384D" w14:textId="34C2CB98" w:rsidR="008C2BD0" w:rsidRPr="003B6B83" w:rsidRDefault="008C2BD0" w:rsidP="00B6715E">
            <w:pPr>
              <w:pStyle w:val="NoSpacing"/>
              <w:ind w:left="0"/>
              <w:rPr>
                <w:szCs w:val="20"/>
                <w:lang w:val="ro-RO"/>
              </w:rPr>
            </w:pPr>
            <w:r w:rsidRPr="003B6B83">
              <w:rPr>
                <w:szCs w:val="20"/>
                <w:lang w:val="ro-RO"/>
              </w:rPr>
              <w:lastRenderedPageBreak/>
              <w:t>6.1. Procurarea documentelor curriculare si a bazei logistice necesare: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3FB4D5E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177E3F3B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14C852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F9C6D3A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1445D428" w14:textId="77777777" w:rsidTr="0032184B">
        <w:trPr>
          <w:trHeight w:val="253"/>
          <w:jc w:val="center"/>
        </w:trPr>
        <w:tc>
          <w:tcPr>
            <w:tcW w:w="130" w:type="pct"/>
            <w:vMerge/>
          </w:tcPr>
          <w:p w14:paraId="17AEEE33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F4DC77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48BA9513" w14:textId="41E4D66F" w:rsidR="008C2BD0" w:rsidRPr="003B6B83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3B6B83">
              <w:rPr>
                <w:rFonts w:eastAsia="Times New Roman"/>
                <w:szCs w:val="20"/>
              </w:rPr>
              <w:t>manuale, auxiliare curriculare</w:t>
            </w:r>
          </w:p>
        </w:tc>
        <w:tc>
          <w:tcPr>
            <w:tcW w:w="344" w:type="pct"/>
          </w:tcPr>
          <w:p w14:paraId="38F5DD8F" w14:textId="3B9C48BE" w:rsidR="008C2BD0" w:rsidRPr="00835B19" w:rsidRDefault="008C2BD0" w:rsidP="005D573F">
            <w:pPr>
              <w:jc w:val="center"/>
              <w:rPr>
                <w:bCs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4B4180C1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AF542BB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E0DD8E0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633C9536" w14:textId="77777777" w:rsidTr="0032184B">
        <w:trPr>
          <w:trHeight w:val="269"/>
          <w:jc w:val="center"/>
        </w:trPr>
        <w:tc>
          <w:tcPr>
            <w:tcW w:w="130" w:type="pct"/>
            <w:vMerge/>
          </w:tcPr>
          <w:p w14:paraId="73FD8801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57954F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1B07D6C9" w14:textId="77777777" w:rsidR="008C2BD0" w:rsidRPr="003B6B83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3B6B83">
              <w:rPr>
                <w:rFonts w:eastAsia="Times New Roman"/>
                <w:szCs w:val="20"/>
              </w:rPr>
              <w:t>cărţi pentru bibliotecă</w:t>
            </w:r>
          </w:p>
        </w:tc>
        <w:tc>
          <w:tcPr>
            <w:tcW w:w="344" w:type="pct"/>
          </w:tcPr>
          <w:p w14:paraId="16C7A3C1" w14:textId="1D0928EB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0,25</w:t>
            </w:r>
          </w:p>
        </w:tc>
        <w:tc>
          <w:tcPr>
            <w:tcW w:w="408" w:type="pct"/>
          </w:tcPr>
          <w:p w14:paraId="03E1E893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CA4117E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0D3FCA32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276FC7DA" w14:textId="77777777" w:rsidTr="008C2BD0">
        <w:trPr>
          <w:trHeight w:val="164"/>
          <w:jc w:val="center"/>
        </w:trPr>
        <w:tc>
          <w:tcPr>
            <w:tcW w:w="130" w:type="pct"/>
            <w:vMerge/>
          </w:tcPr>
          <w:p w14:paraId="3D7F5899" w14:textId="77777777" w:rsidR="008C2BD0" w:rsidRPr="005D573F" w:rsidRDefault="008C2BD0" w:rsidP="005D573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5976C63D" w14:textId="77777777" w:rsidR="008C2BD0" w:rsidRPr="005D573F" w:rsidRDefault="008C2BD0" w:rsidP="005D573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3C9FF823" w14:textId="51189C43" w:rsidR="008C2BD0" w:rsidRPr="003B6B83" w:rsidRDefault="008C2BD0" w:rsidP="00C5587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3B6B83">
              <w:rPr>
                <w:rFonts w:eastAsia="Times New Roman"/>
                <w:szCs w:val="20"/>
              </w:rPr>
              <w:t xml:space="preserve">logistica </w:t>
            </w:r>
            <w:r w:rsidRPr="003B6B83">
              <w:rPr>
                <w:spacing w:val="-1"/>
                <w:szCs w:val="20"/>
              </w:rPr>
              <w:t xml:space="preserve">(platforma, </w:t>
            </w:r>
            <w:r w:rsidRPr="003B6B83">
              <w:rPr>
                <w:szCs w:val="20"/>
              </w:rPr>
              <w:t>laptopuri, tablete, table interactive, etc.)</w:t>
            </w:r>
          </w:p>
        </w:tc>
        <w:tc>
          <w:tcPr>
            <w:tcW w:w="344" w:type="pct"/>
          </w:tcPr>
          <w:p w14:paraId="5FFF38B8" w14:textId="1E37ADE4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0,50</w:t>
            </w:r>
          </w:p>
        </w:tc>
        <w:tc>
          <w:tcPr>
            <w:tcW w:w="408" w:type="pct"/>
          </w:tcPr>
          <w:p w14:paraId="5D2FDB29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0FF79874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8A0447A" w14:textId="77777777" w:rsidR="008C2BD0" w:rsidRPr="005D573F" w:rsidRDefault="008C2BD0" w:rsidP="005D573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47A4F3C7" w14:textId="77777777" w:rsidTr="0032184B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8C2BD0" w:rsidRPr="003B6B83" w:rsidRDefault="008C2BD0" w:rsidP="00F16C2F">
            <w:pPr>
              <w:ind w:right="-20"/>
              <w:rPr>
                <w:rFonts w:eastAsia="Times New Roman"/>
                <w:szCs w:val="20"/>
              </w:rPr>
            </w:pPr>
            <w:r w:rsidRPr="003B6B83">
              <w:rPr>
                <w:b/>
                <w:bCs/>
                <w:szCs w:val="20"/>
              </w:rPr>
              <w:t>6.2. Ve</w:t>
            </w:r>
            <w:r w:rsidRPr="003B6B83">
              <w:rPr>
                <w:b/>
                <w:bCs/>
                <w:spacing w:val="1"/>
                <w:szCs w:val="20"/>
              </w:rPr>
              <w:t>r</w:t>
            </w:r>
            <w:r w:rsidRPr="003B6B83">
              <w:rPr>
                <w:b/>
                <w:bCs/>
                <w:szCs w:val="20"/>
              </w:rPr>
              <w:t>i</w:t>
            </w:r>
            <w:r w:rsidRPr="003B6B83">
              <w:rPr>
                <w:b/>
                <w:bCs/>
                <w:spacing w:val="-2"/>
                <w:szCs w:val="20"/>
              </w:rPr>
              <w:t>f</w:t>
            </w:r>
            <w:r w:rsidRPr="003B6B83">
              <w:rPr>
                <w:b/>
                <w:bCs/>
                <w:szCs w:val="20"/>
              </w:rPr>
              <w:t>icarea a</w:t>
            </w:r>
            <w:r w:rsidRPr="003B6B83">
              <w:rPr>
                <w:b/>
                <w:bCs/>
                <w:spacing w:val="1"/>
                <w:szCs w:val="20"/>
              </w:rPr>
              <w:t>p</w:t>
            </w:r>
            <w:r w:rsidRPr="003B6B83">
              <w:rPr>
                <w:b/>
                <w:bCs/>
                <w:szCs w:val="20"/>
              </w:rPr>
              <w:t>lică</w:t>
            </w:r>
            <w:r w:rsidRPr="003B6B83">
              <w:rPr>
                <w:b/>
                <w:bCs/>
                <w:spacing w:val="1"/>
                <w:szCs w:val="20"/>
              </w:rPr>
              <w:t>rii p</w:t>
            </w:r>
            <w:r w:rsidRPr="003B6B83">
              <w:rPr>
                <w:b/>
                <w:bCs/>
                <w:szCs w:val="20"/>
              </w:rPr>
              <w:t>la</w:t>
            </w:r>
            <w:r w:rsidRPr="003B6B83">
              <w:rPr>
                <w:b/>
                <w:bCs/>
                <w:spacing w:val="-1"/>
                <w:szCs w:val="20"/>
              </w:rPr>
              <w:t>nu</w:t>
            </w:r>
            <w:r w:rsidRPr="003B6B83">
              <w:rPr>
                <w:b/>
                <w:bCs/>
                <w:spacing w:val="1"/>
                <w:szCs w:val="20"/>
              </w:rPr>
              <w:t>r</w:t>
            </w:r>
            <w:r w:rsidRPr="003B6B83">
              <w:rPr>
                <w:b/>
                <w:bCs/>
                <w:spacing w:val="2"/>
                <w:szCs w:val="20"/>
              </w:rPr>
              <w:t>i</w:t>
            </w:r>
            <w:r w:rsidRPr="003B6B83">
              <w:rPr>
                <w:b/>
                <w:bCs/>
                <w:szCs w:val="20"/>
              </w:rPr>
              <w:t>l</w:t>
            </w:r>
            <w:r w:rsidRPr="003B6B83">
              <w:rPr>
                <w:b/>
                <w:bCs/>
                <w:spacing w:val="1"/>
                <w:szCs w:val="20"/>
              </w:rPr>
              <w:t>o</w:t>
            </w:r>
            <w:r w:rsidRPr="003B6B83">
              <w:rPr>
                <w:b/>
                <w:bCs/>
                <w:spacing w:val="3"/>
                <w:szCs w:val="20"/>
              </w:rPr>
              <w:t>r</w:t>
            </w:r>
            <w:r w:rsidRPr="003B6B83">
              <w:rPr>
                <w:b/>
                <w:bCs/>
                <w:spacing w:val="-2"/>
                <w:szCs w:val="20"/>
              </w:rPr>
              <w:t>-</w:t>
            </w:r>
            <w:r w:rsidRPr="003B6B83">
              <w:rPr>
                <w:b/>
                <w:bCs/>
                <w:spacing w:val="3"/>
                <w:szCs w:val="20"/>
              </w:rPr>
              <w:t>c</w:t>
            </w:r>
            <w:r w:rsidRPr="003B6B83">
              <w:rPr>
                <w:b/>
                <w:bCs/>
                <w:szCs w:val="20"/>
              </w:rPr>
              <w:t>a</w:t>
            </w:r>
            <w:r w:rsidRPr="003B6B83">
              <w:rPr>
                <w:b/>
                <w:bCs/>
                <w:spacing w:val="1"/>
                <w:szCs w:val="20"/>
              </w:rPr>
              <w:t>dr</w:t>
            </w:r>
            <w:r w:rsidRPr="003B6B83">
              <w:rPr>
                <w:b/>
                <w:bCs/>
                <w:szCs w:val="20"/>
              </w:rPr>
              <w:t xml:space="preserve">u </w:t>
            </w:r>
            <w:r w:rsidRPr="003B6B83">
              <w:rPr>
                <w:b/>
                <w:bCs/>
                <w:spacing w:val="1"/>
                <w:szCs w:val="20"/>
              </w:rPr>
              <w:t>d</w:t>
            </w:r>
            <w:r w:rsidRPr="003B6B83">
              <w:rPr>
                <w:b/>
                <w:bCs/>
                <w:szCs w:val="20"/>
              </w:rPr>
              <w:t>e î</w:t>
            </w:r>
            <w:r w:rsidRPr="003B6B83">
              <w:rPr>
                <w:b/>
                <w:bCs/>
                <w:spacing w:val="-1"/>
                <w:szCs w:val="20"/>
              </w:rPr>
              <w:t>nv</w:t>
            </w:r>
            <w:r w:rsidRPr="003B6B83">
              <w:rPr>
                <w:b/>
                <w:bCs/>
                <w:szCs w:val="20"/>
              </w:rPr>
              <w:t>ăț</w:t>
            </w:r>
            <w:r w:rsidRPr="003B6B83">
              <w:rPr>
                <w:b/>
                <w:bCs/>
                <w:spacing w:val="3"/>
                <w:szCs w:val="20"/>
              </w:rPr>
              <w:t>ă</w:t>
            </w:r>
            <w:r w:rsidRPr="003B6B83">
              <w:rPr>
                <w:b/>
                <w:bCs/>
                <w:spacing w:val="-1"/>
                <w:szCs w:val="20"/>
              </w:rPr>
              <w:t>m</w:t>
            </w:r>
            <w:r w:rsidRPr="003B6B83">
              <w:rPr>
                <w:b/>
                <w:bCs/>
                <w:spacing w:val="3"/>
                <w:szCs w:val="20"/>
              </w:rPr>
              <w:t>â</w:t>
            </w:r>
            <w:r w:rsidRPr="003B6B83">
              <w:rPr>
                <w:b/>
                <w:bCs/>
                <w:spacing w:val="-1"/>
                <w:szCs w:val="20"/>
              </w:rPr>
              <w:t>n</w:t>
            </w:r>
            <w:r w:rsidRPr="003B6B83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670535F" w14:textId="450A50EC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E3B15F0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BC57B64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121B980D" w14:textId="77777777" w:rsidR="008C2BD0" w:rsidRPr="005D573F" w:rsidRDefault="008C2BD0" w:rsidP="00F16C2F">
            <w:pPr>
              <w:rPr>
                <w:b/>
                <w:szCs w:val="20"/>
              </w:rPr>
            </w:pPr>
          </w:p>
        </w:tc>
      </w:tr>
      <w:tr w:rsidR="008C2BD0" w:rsidRPr="005D573F" w14:paraId="2D36D23C" w14:textId="77777777" w:rsidTr="007E0E9F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8C2BD0" w:rsidRPr="00B13413" w:rsidRDefault="008C2BD0" w:rsidP="0012129D">
            <w:pPr>
              <w:tabs>
                <w:tab w:val="left" w:pos="719"/>
              </w:tabs>
              <w:ind w:right="316"/>
              <w:jc w:val="both"/>
              <w:rPr>
                <w:rFonts w:eastAsia="Times New Roman"/>
                <w:b/>
                <w:bCs/>
                <w:szCs w:val="20"/>
              </w:rPr>
            </w:pPr>
            <w:r w:rsidRPr="00121695">
              <w:rPr>
                <w:b/>
                <w:bCs/>
                <w:szCs w:val="20"/>
              </w:rPr>
              <w:t>6.3. Ve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 xml:space="preserve">icarea </w:t>
            </w:r>
            <w:r w:rsidRPr="00121695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121695">
              <w:rPr>
                <w:b/>
                <w:bCs/>
                <w:spacing w:val="1"/>
                <w:szCs w:val="20"/>
              </w:rPr>
              <w:t>p</w:t>
            </w:r>
            <w:r w:rsidRPr="00121695">
              <w:rPr>
                <w:b/>
                <w:bCs/>
                <w:szCs w:val="20"/>
              </w:rPr>
              <w:t>la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2"/>
                <w:szCs w:val="20"/>
              </w:rPr>
              <w:t>f</w:t>
            </w:r>
            <w:r w:rsidRPr="00121695">
              <w:rPr>
                <w:b/>
                <w:bCs/>
                <w:szCs w:val="20"/>
              </w:rPr>
              <w:t>ică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zCs w:val="20"/>
              </w:rPr>
              <w:t>ilor c</w:t>
            </w:r>
            <w:r w:rsidRPr="00121695">
              <w:rPr>
                <w:b/>
                <w:bCs/>
                <w:spacing w:val="1"/>
                <w:szCs w:val="20"/>
              </w:rPr>
              <w:t>a</w:t>
            </w:r>
            <w:r w:rsidRPr="00121695">
              <w:rPr>
                <w:b/>
                <w:bCs/>
                <w:szCs w:val="20"/>
              </w:rPr>
              <w:t>l</w:t>
            </w:r>
            <w:r w:rsidRPr="00121695">
              <w:rPr>
                <w:b/>
                <w:bCs/>
                <w:spacing w:val="2"/>
                <w:szCs w:val="20"/>
              </w:rPr>
              <w:t>e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r</w:t>
            </w:r>
            <w:r w:rsidRPr="00121695">
              <w:rPr>
                <w:b/>
                <w:bCs/>
                <w:spacing w:val="2"/>
                <w:szCs w:val="20"/>
              </w:rPr>
              <w:t>i</w:t>
            </w:r>
            <w:r w:rsidRPr="00121695">
              <w:rPr>
                <w:b/>
                <w:bCs/>
                <w:spacing w:val="-1"/>
                <w:szCs w:val="20"/>
              </w:rPr>
              <w:t>s</w:t>
            </w:r>
            <w:r w:rsidRPr="00121695">
              <w:rPr>
                <w:b/>
                <w:bCs/>
                <w:szCs w:val="20"/>
              </w:rPr>
              <w:t>tice ale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zCs w:val="20"/>
              </w:rPr>
              <w:t>el</w:t>
            </w:r>
            <w:r w:rsidRPr="00121695">
              <w:rPr>
                <w:b/>
                <w:bCs/>
                <w:spacing w:val="1"/>
                <w:szCs w:val="20"/>
              </w:rPr>
              <w:t>o</w:t>
            </w:r>
            <w:r w:rsidRPr="00121695">
              <w:rPr>
                <w:b/>
                <w:bCs/>
                <w:szCs w:val="20"/>
              </w:rPr>
              <w:t xml:space="preserve">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a</w:t>
            </w:r>
            <w:r w:rsidRPr="00121695">
              <w:rPr>
                <w:b/>
                <w:bCs/>
                <w:spacing w:val="1"/>
                <w:szCs w:val="20"/>
              </w:rPr>
              <w:t>c</w:t>
            </w:r>
            <w:r w:rsidRPr="00121695">
              <w:rPr>
                <w:b/>
                <w:bCs/>
                <w:szCs w:val="20"/>
              </w:rPr>
              <w:t>tice și ale</w:t>
            </w:r>
            <w:r w:rsidRPr="005D573F">
              <w:rPr>
                <w:szCs w:val="20"/>
              </w:rPr>
              <w:t xml:space="preserve"> </w:t>
            </w:r>
            <w:r w:rsidRPr="00121695">
              <w:rPr>
                <w:b/>
                <w:bCs/>
                <w:szCs w:val="20"/>
              </w:rPr>
              <w:t xml:space="preserve">comisiilor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in c</w:t>
            </w:r>
            <w:r w:rsidRPr="00121695">
              <w:rPr>
                <w:b/>
                <w:bCs/>
                <w:spacing w:val="1"/>
                <w:szCs w:val="20"/>
              </w:rPr>
              <w:t>adr</w:t>
            </w:r>
            <w:r w:rsidRPr="00121695">
              <w:rPr>
                <w:b/>
                <w:bCs/>
                <w:spacing w:val="-1"/>
                <w:szCs w:val="20"/>
              </w:rPr>
              <w:t>u</w:t>
            </w:r>
            <w:r w:rsidRPr="00121695">
              <w:rPr>
                <w:b/>
                <w:bCs/>
                <w:szCs w:val="20"/>
              </w:rPr>
              <w:t xml:space="preserve">l </w:t>
            </w:r>
            <w:r w:rsidRPr="00121695">
              <w:rPr>
                <w:b/>
                <w:bCs/>
                <w:spacing w:val="1"/>
                <w:szCs w:val="20"/>
              </w:rPr>
              <w:t>u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ității</w:t>
            </w:r>
            <w:r>
              <w:rPr>
                <w:b/>
                <w:bCs/>
                <w:szCs w:val="20"/>
              </w:rPr>
              <w:t xml:space="preserve"> </w:t>
            </w:r>
            <w:r w:rsidRPr="00121695">
              <w:rPr>
                <w:b/>
                <w:bCs/>
                <w:spacing w:val="1"/>
                <w:szCs w:val="20"/>
              </w:rPr>
              <w:t>d</w:t>
            </w:r>
            <w:r w:rsidRPr="00121695">
              <w:rPr>
                <w:b/>
                <w:bCs/>
                <w:szCs w:val="20"/>
              </w:rPr>
              <w:t>e î</w:t>
            </w:r>
            <w:r w:rsidRPr="00121695">
              <w:rPr>
                <w:b/>
                <w:bCs/>
                <w:spacing w:val="-1"/>
                <w:szCs w:val="20"/>
              </w:rPr>
              <w:t>nv</w:t>
            </w:r>
            <w:r w:rsidRPr="00121695">
              <w:rPr>
                <w:b/>
                <w:bCs/>
                <w:spacing w:val="3"/>
                <w:szCs w:val="20"/>
              </w:rPr>
              <w:t>ă</w:t>
            </w:r>
            <w:r w:rsidRPr="00121695">
              <w:rPr>
                <w:b/>
                <w:bCs/>
                <w:szCs w:val="20"/>
              </w:rPr>
              <w:t>ţ</w:t>
            </w:r>
            <w:r w:rsidRPr="00121695">
              <w:rPr>
                <w:b/>
                <w:bCs/>
                <w:spacing w:val="2"/>
                <w:szCs w:val="20"/>
              </w:rPr>
              <w:t>ă</w:t>
            </w:r>
            <w:r w:rsidRPr="00121695">
              <w:rPr>
                <w:b/>
                <w:bCs/>
                <w:spacing w:val="-4"/>
                <w:szCs w:val="20"/>
              </w:rPr>
              <w:t>m</w:t>
            </w:r>
            <w:r w:rsidRPr="00121695">
              <w:rPr>
                <w:b/>
                <w:bCs/>
                <w:spacing w:val="3"/>
                <w:szCs w:val="20"/>
              </w:rPr>
              <w:t>â</w:t>
            </w:r>
            <w:r w:rsidRPr="00121695">
              <w:rPr>
                <w:b/>
                <w:bCs/>
                <w:spacing w:val="-1"/>
                <w:szCs w:val="20"/>
              </w:rPr>
              <w:t>n</w:t>
            </w:r>
            <w:r w:rsidRPr="00121695">
              <w:rPr>
                <w:b/>
                <w:bCs/>
                <w:szCs w:val="20"/>
              </w:rPr>
              <w:t>t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119A7682" w14:textId="4CBFCE45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6DC1153E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2358D852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26F91BD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50CDC94A" w14:textId="77777777" w:rsidTr="007E0E9F">
        <w:trPr>
          <w:trHeight w:val="188"/>
          <w:jc w:val="center"/>
        </w:trPr>
        <w:tc>
          <w:tcPr>
            <w:tcW w:w="130" w:type="pct"/>
            <w:vMerge/>
          </w:tcPr>
          <w:p w14:paraId="1086F2D9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41F3797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5CA45DA4" w14:textId="6E6F92B5" w:rsidR="008C2BD0" w:rsidRDefault="008C2BD0" w:rsidP="00F16C2F">
            <w:pPr>
              <w:pStyle w:val="NoSpacing"/>
              <w:ind w:left="0"/>
              <w:rPr>
                <w:szCs w:val="20"/>
              </w:rPr>
            </w:pPr>
            <w:r w:rsidRPr="005D573F">
              <w:rPr>
                <w:rFonts w:eastAsia="Garamond"/>
                <w:szCs w:val="20"/>
                <w:lang w:val="ro-RO"/>
              </w:rPr>
              <w:t>6.4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aliz</w:t>
            </w:r>
            <w:r w:rsidRPr="005D573F">
              <w:rPr>
                <w:spacing w:val="1"/>
                <w:szCs w:val="20"/>
                <w:lang w:val="ro-RO"/>
              </w:rPr>
              <w:t>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z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pacing w:val="2"/>
                <w:szCs w:val="20"/>
                <w:lang w:val="ro-RO"/>
              </w:rPr>
              <w:t>l</w:t>
            </w:r>
            <w:r w:rsidRPr="005D573F">
              <w:rPr>
                <w:szCs w:val="20"/>
                <w:lang w:val="ro-RO"/>
              </w:rPr>
              <w:t>tatelor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preșcolarilor</w:t>
            </w:r>
            <w:r w:rsidRPr="005D573F">
              <w:rPr>
                <w:szCs w:val="20"/>
                <w:lang w:val="ro-RO"/>
              </w:rPr>
              <w:t>: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28A948DA" w14:textId="30EB664B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015C98BC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585C06FD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5D84F592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0B75E17A" w14:textId="77777777" w:rsidTr="007E0E9F">
        <w:trPr>
          <w:trHeight w:val="435"/>
          <w:jc w:val="center"/>
        </w:trPr>
        <w:tc>
          <w:tcPr>
            <w:tcW w:w="130" w:type="pct"/>
            <w:vMerge/>
          </w:tcPr>
          <w:p w14:paraId="75E5C433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0AA4D6C9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0D0930A" w14:textId="46E6970C" w:rsidR="008C2BD0" w:rsidRPr="005D573F" w:rsidRDefault="008C2BD0" w:rsidP="00F16C2F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Elaborarea/operaţionalizarea criteriilor de monitorizare şi evaluare a calităţii educaţiei </w:t>
            </w:r>
            <w:r>
              <w:rPr>
                <w:rFonts w:eastAsia="Times New Roman"/>
                <w:szCs w:val="20"/>
              </w:rPr>
              <w:t>pre</w:t>
            </w:r>
            <w:r w:rsidRPr="005D573F">
              <w:rPr>
                <w:rFonts w:eastAsia="Times New Roman"/>
                <w:szCs w:val="20"/>
              </w:rPr>
              <w:t>şcolare</w:t>
            </w:r>
          </w:p>
        </w:tc>
        <w:tc>
          <w:tcPr>
            <w:tcW w:w="344" w:type="pct"/>
          </w:tcPr>
          <w:p w14:paraId="0CA5E56A" w14:textId="31D6FED6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535ED3DF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7F2ECF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D79F9EE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60C672B8" w14:textId="77777777" w:rsidTr="008C2BD0">
        <w:trPr>
          <w:trHeight w:val="316"/>
          <w:jc w:val="center"/>
        </w:trPr>
        <w:tc>
          <w:tcPr>
            <w:tcW w:w="130" w:type="pct"/>
            <w:vMerge/>
          </w:tcPr>
          <w:p w14:paraId="4457B9C5" w14:textId="77777777" w:rsidR="008C2BD0" w:rsidRPr="005D573F" w:rsidRDefault="008C2BD0" w:rsidP="00F16C2F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47E9A19" w14:textId="77777777" w:rsidR="008C2BD0" w:rsidRPr="005D573F" w:rsidRDefault="008C2BD0" w:rsidP="00F16C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CFCF0C9" w14:textId="0B2A5988" w:rsidR="008C2BD0" w:rsidRPr="00F16C2F" w:rsidRDefault="008C2BD0" w:rsidP="00F16C2F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Analizarea rezultatelor </w:t>
            </w:r>
            <w:r>
              <w:rPr>
                <w:rFonts w:eastAsia="Times New Roman"/>
                <w:szCs w:val="20"/>
              </w:rPr>
              <w:t>la evaluări ale preșcolarilor</w:t>
            </w:r>
          </w:p>
        </w:tc>
        <w:tc>
          <w:tcPr>
            <w:tcW w:w="344" w:type="pct"/>
          </w:tcPr>
          <w:p w14:paraId="7EAE136D" w14:textId="4D700D65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8" w:type="pct"/>
          </w:tcPr>
          <w:p w14:paraId="772C3694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636C0E0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2D924DFB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8C2BD0" w:rsidRPr="005D573F" w14:paraId="565C6D70" w14:textId="77777777" w:rsidTr="004073BF">
        <w:trPr>
          <w:trHeight w:val="435"/>
          <w:jc w:val="center"/>
        </w:trPr>
        <w:tc>
          <w:tcPr>
            <w:tcW w:w="130" w:type="pct"/>
            <w:vMerge/>
          </w:tcPr>
          <w:p w14:paraId="38BC59D8" w14:textId="77777777" w:rsidR="008C2BD0" w:rsidRPr="005D573F" w:rsidRDefault="008C2BD0" w:rsidP="00F16C2F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CCF975A" w14:textId="77777777" w:rsidR="008C2BD0" w:rsidRPr="005D573F" w:rsidRDefault="008C2BD0" w:rsidP="00F16C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76F4592D" w14:textId="77777777" w:rsidR="008C2BD0" w:rsidRPr="00DC1EED" w:rsidRDefault="008C2BD0" w:rsidP="00404DB3">
            <w:pPr>
              <w:pStyle w:val="NoSpacing"/>
              <w:numPr>
                <w:ilvl w:val="0"/>
                <w:numId w:val="53"/>
              </w:numPr>
              <w:rPr>
                <w:rFonts w:eastAsia="Garamond"/>
                <w:b w:val="0"/>
                <w:bCs/>
                <w:szCs w:val="20"/>
                <w:lang w:val="ro-RO"/>
              </w:rPr>
            </w:pPr>
            <w:proofErr w:type="spellStart"/>
            <w:r w:rsidRPr="00404DB3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rezultatelor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obținute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404DB3">
              <w:rPr>
                <w:b w:val="0"/>
                <w:bCs/>
                <w:szCs w:val="20"/>
              </w:rPr>
              <w:t>concursurile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preșcolarilor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recunoscute</w:t>
            </w:r>
            <w:proofErr w:type="spellEnd"/>
            <w:r>
              <w:rPr>
                <w:b w:val="0"/>
                <w:bCs/>
                <w:szCs w:val="20"/>
              </w:rPr>
              <w:t xml:space="preserve"> de </w:t>
            </w:r>
            <w:proofErr w:type="spellStart"/>
            <w:r>
              <w:rPr>
                <w:b w:val="0"/>
                <w:bCs/>
                <w:szCs w:val="20"/>
              </w:rPr>
              <w:t>inspectoratul</w:t>
            </w:r>
            <w:proofErr w:type="spellEnd"/>
            <w:r>
              <w:rPr>
                <w:b w:val="0"/>
                <w:bCs/>
                <w:szCs w:val="20"/>
              </w:rPr>
              <w:t xml:space="preserve"> </w:t>
            </w:r>
            <w:proofErr w:type="spellStart"/>
            <w:r>
              <w:rPr>
                <w:b w:val="0"/>
                <w:bCs/>
                <w:szCs w:val="20"/>
              </w:rPr>
              <w:t>școlar</w:t>
            </w:r>
            <w:proofErr w:type="spellEnd"/>
            <w:r>
              <w:rPr>
                <w:b w:val="0"/>
                <w:bCs/>
                <w:szCs w:val="20"/>
              </w:rPr>
              <w:t>/</w:t>
            </w:r>
            <w:proofErr w:type="spellStart"/>
            <w:r w:rsidRPr="00404DB3">
              <w:rPr>
                <w:b w:val="0"/>
                <w:bCs/>
                <w:szCs w:val="20"/>
              </w:rPr>
              <w:t>Ministerul</w:t>
            </w:r>
            <w:proofErr w:type="spellEnd"/>
            <w:r w:rsidRPr="00404DB3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404DB3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32EE100B" w14:textId="5E7CDB42" w:rsidR="00DC1EED" w:rsidRPr="00404DB3" w:rsidRDefault="00DC1EED" w:rsidP="00DC1EED">
            <w:pPr>
              <w:pStyle w:val="NoSpacing"/>
              <w:ind w:left="360"/>
              <w:rPr>
                <w:rFonts w:eastAsia="Garamond"/>
                <w:b w:val="0"/>
                <w:bCs/>
                <w:szCs w:val="20"/>
                <w:lang w:val="ro-RO"/>
              </w:rPr>
            </w:pPr>
          </w:p>
        </w:tc>
        <w:tc>
          <w:tcPr>
            <w:tcW w:w="344" w:type="pct"/>
          </w:tcPr>
          <w:p w14:paraId="71EA403F" w14:textId="7C671494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50</w:t>
            </w:r>
          </w:p>
        </w:tc>
        <w:tc>
          <w:tcPr>
            <w:tcW w:w="408" w:type="pct"/>
          </w:tcPr>
          <w:p w14:paraId="42AFB150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93230C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5869059" w14:textId="77777777" w:rsidR="008C2BD0" w:rsidRPr="005D573F" w:rsidRDefault="008C2BD0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379A0B87" w14:textId="77777777" w:rsidTr="0054537D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026659" w:rsidRPr="005D573F" w:rsidRDefault="00026659" w:rsidP="00F16C2F">
            <w:pPr>
              <w:rPr>
                <w:szCs w:val="20"/>
              </w:rPr>
            </w:pPr>
            <w:r w:rsidRPr="005D573F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07CB7B32" w14:textId="7B8EA28A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C0213C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res</w:t>
            </w:r>
            <w:r w:rsidRPr="005D573F">
              <w:rPr>
                <w:rFonts w:eastAsia="Times New Roman"/>
                <w:spacing w:val="1"/>
                <w:szCs w:val="20"/>
              </w:rPr>
              <w:t>po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spacing w:val="1"/>
                <w:szCs w:val="20"/>
              </w:rPr>
              <w:t>d</w:t>
            </w:r>
            <w:r w:rsidRPr="005D573F">
              <w:rPr>
                <w:szCs w:val="20"/>
              </w:rPr>
              <w:t>in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c</w:t>
            </w:r>
            <w:r w:rsidRPr="005D573F">
              <w:rPr>
                <w:spacing w:val="1"/>
                <w:szCs w:val="20"/>
              </w:rPr>
              <w:t>adr</w:t>
            </w:r>
            <w:r w:rsidRPr="005D573F">
              <w:rPr>
                <w:spacing w:val="-1"/>
                <w:szCs w:val="20"/>
              </w:rPr>
              <w:t>u</w:t>
            </w:r>
            <w:r w:rsidRPr="005D573F">
              <w:rPr>
                <w:szCs w:val="20"/>
              </w:rPr>
              <w:t>l</w:t>
            </w:r>
            <w:r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u</w:t>
            </w:r>
            <w:r w:rsidR="008C51BA" w:rsidRPr="005D573F">
              <w:rPr>
                <w:spacing w:val="-1"/>
                <w:szCs w:val="20"/>
              </w:rPr>
              <w:t>n</w:t>
            </w:r>
            <w:r w:rsidR="008C51BA" w:rsidRPr="005D573F">
              <w:rPr>
                <w:szCs w:val="20"/>
              </w:rPr>
              <w:t>ității</w:t>
            </w:r>
            <w:r w:rsidR="008C51BA">
              <w:rPr>
                <w:szCs w:val="20"/>
              </w:rPr>
              <w:t xml:space="preserve"> </w:t>
            </w:r>
            <w:r w:rsidR="008C51BA" w:rsidRPr="005D573F">
              <w:rPr>
                <w:spacing w:val="1"/>
                <w:szCs w:val="20"/>
              </w:rPr>
              <w:t>d</w:t>
            </w:r>
            <w:r w:rsidR="008C51BA" w:rsidRPr="005D573F">
              <w:rPr>
                <w:szCs w:val="20"/>
              </w:rPr>
              <w:t>e</w:t>
            </w:r>
            <w:r w:rsidR="008C51BA">
              <w:rPr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2441DE8B" w14:textId="382FA2FD" w:rsidR="00026659" w:rsidRPr="005D573F" w:rsidRDefault="00026659" w:rsidP="00062E37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7.1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3"/>
                <w:szCs w:val="20"/>
                <w:lang w:val="ro-RO"/>
              </w:rPr>
              <w:t>a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1"/>
                <w:szCs w:val="20"/>
                <w:lang w:val="ro-RO"/>
              </w:rPr>
              <w:t>s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nț</w:t>
            </w:r>
            <w:r w:rsidRPr="005D573F">
              <w:rPr>
                <w:szCs w:val="20"/>
                <w:lang w:val="ro-RO"/>
              </w:rPr>
              <w:t>elor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or</w:t>
            </w:r>
            <w:r w:rsidRPr="005D573F">
              <w:rPr>
                <w:szCs w:val="20"/>
                <w:lang w:val="ro-RO"/>
              </w:rPr>
              <w:t xml:space="preserve">e, </w:t>
            </w:r>
            <w:r w:rsidR="008F233F" w:rsidRPr="005D573F">
              <w:rPr>
                <w:szCs w:val="20"/>
                <w:lang w:val="ro-RO"/>
              </w:rPr>
              <w:t xml:space="preserve">cel puţin </w:t>
            </w:r>
            <w:r w:rsidR="008F233F">
              <w:rPr>
                <w:szCs w:val="20"/>
                <w:lang w:val="ro-RO"/>
              </w:rPr>
              <w:t>de două ori pe an,</w:t>
            </w:r>
            <w:r w:rsidR="008F233F" w:rsidRPr="005D573F">
              <w:rPr>
                <w:szCs w:val="20"/>
                <w:lang w:val="ro-RO"/>
              </w:rPr>
              <w:t xml:space="preserve"> la fiecare cadru didactic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0E0348E0" w14:textId="1084CBFA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2F0F6CB4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7DC9F91F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48672242" w14:textId="77777777" w:rsidR="00026659" w:rsidRPr="005D573F" w:rsidRDefault="00026659" w:rsidP="00F16C2F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D05DDF4" w14:textId="77777777" w:rsidTr="0032184B">
        <w:trPr>
          <w:jc w:val="center"/>
        </w:trPr>
        <w:tc>
          <w:tcPr>
            <w:tcW w:w="130" w:type="pct"/>
            <w:vMerge/>
          </w:tcPr>
          <w:p w14:paraId="0B826C12" w14:textId="77777777" w:rsidR="00026659" w:rsidRPr="005D573F" w:rsidRDefault="00026659" w:rsidP="003B5130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6A3B0CDE" w:rsidR="00026659" w:rsidRPr="005D573F" w:rsidRDefault="00026659" w:rsidP="003B5130">
            <w:pPr>
              <w:ind w:left="103"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5D573F">
              <w:rPr>
                <w:rFonts w:eastAsia="Garamond"/>
                <w:szCs w:val="20"/>
                <w:lang w:val="ro-RO"/>
              </w:rPr>
              <w:t>7.2</w:t>
            </w:r>
            <w:r>
              <w:rPr>
                <w:rFonts w:eastAsia="Garamond"/>
                <w:szCs w:val="20"/>
                <w:lang w:val="ro-RO"/>
              </w:rPr>
              <w:t xml:space="preserve">. </w:t>
            </w:r>
            <w:r w:rsidRPr="005D573F">
              <w:rPr>
                <w:szCs w:val="20"/>
                <w:lang w:val="ro-RO"/>
              </w:rPr>
              <w:t>Ve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-2"/>
                <w:szCs w:val="20"/>
                <w:lang w:val="ro-RO"/>
              </w:rPr>
              <w:t>f</w:t>
            </w:r>
            <w:r w:rsidRPr="005D573F">
              <w:rPr>
                <w:szCs w:val="20"/>
                <w:lang w:val="ro-RO"/>
              </w:rPr>
              <w:t>icarea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do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u</w:t>
            </w:r>
            <w:r w:rsidRPr="005D573F">
              <w:rPr>
                <w:spacing w:val="-1"/>
                <w:szCs w:val="20"/>
                <w:lang w:val="ro-RO"/>
              </w:rPr>
              <w:t>m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n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e</w:t>
            </w:r>
            <w:r w:rsidRPr="005D573F">
              <w:rPr>
                <w:szCs w:val="20"/>
                <w:lang w:val="ro-RO"/>
              </w:rPr>
              <w:t xml:space="preserve">lor </w:t>
            </w:r>
            <w:r w:rsidRPr="005D573F">
              <w:rPr>
                <w:spacing w:val="-1"/>
                <w:szCs w:val="20"/>
                <w:lang w:val="ro-RO"/>
              </w:rPr>
              <w:t>ş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ale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adr</w:t>
            </w:r>
            <w:r w:rsidRPr="005D573F">
              <w:rPr>
                <w:szCs w:val="20"/>
                <w:lang w:val="ro-RO"/>
              </w:rPr>
              <w:t>el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r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51EB65B8" w14:textId="5191FDE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0,5</w:t>
            </w:r>
            <w:r w:rsidR="00407D3C">
              <w:rPr>
                <w:b/>
                <w:szCs w:val="20"/>
              </w:rPr>
              <w:t>0</w:t>
            </w:r>
          </w:p>
        </w:tc>
        <w:tc>
          <w:tcPr>
            <w:tcW w:w="408" w:type="pct"/>
          </w:tcPr>
          <w:p w14:paraId="4EAA19F0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6EB1DAB6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38205FBE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  <w:tr w:rsidR="00026659" w:rsidRPr="005D573F" w14:paraId="456C0FC2" w14:textId="77777777" w:rsidTr="008C51BA">
        <w:trPr>
          <w:trHeight w:val="3248"/>
          <w:jc w:val="center"/>
        </w:trPr>
        <w:tc>
          <w:tcPr>
            <w:tcW w:w="130" w:type="pct"/>
          </w:tcPr>
          <w:p w14:paraId="2BB913CF" w14:textId="77777777" w:rsidR="00026659" w:rsidRPr="005D573F" w:rsidRDefault="00026659" w:rsidP="00F16C2F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33FD2DC0" w14:textId="4976EA04" w:rsidR="00026659" w:rsidRPr="005D573F" w:rsidRDefault="00026659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î</w:t>
            </w:r>
            <w:r w:rsidRPr="005D573F">
              <w:rPr>
                <w:spacing w:val="-1"/>
                <w:szCs w:val="20"/>
              </w:rPr>
              <w:t>nv</w:t>
            </w:r>
            <w:r w:rsidRPr="005D573F">
              <w:rPr>
                <w:spacing w:val="3"/>
                <w:szCs w:val="20"/>
              </w:rPr>
              <w:t>ăț</w:t>
            </w:r>
            <w:r w:rsidRPr="005D573F">
              <w:rPr>
                <w:spacing w:val="2"/>
                <w:szCs w:val="20"/>
              </w:rPr>
              <w:t>ă</w:t>
            </w:r>
            <w:r w:rsidRPr="005D573F">
              <w:rPr>
                <w:spacing w:val="-4"/>
                <w:szCs w:val="20"/>
              </w:rPr>
              <w:t>m</w:t>
            </w:r>
            <w:r w:rsidRPr="005D573F">
              <w:rPr>
                <w:spacing w:val="3"/>
                <w:szCs w:val="20"/>
              </w:rPr>
              <w:t>â</w:t>
            </w:r>
            <w:r w:rsidRPr="005D573F">
              <w:rPr>
                <w:spacing w:val="-1"/>
                <w:szCs w:val="20"/>
              </w:rPr>
              <w:t>n</w:t>
            </w:r>
            <w:r w:rsidRPr="005D573F">
              <w:rPr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ifica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</w:p>
          <w:p w14:paraId="7639B6E6" w14:textId="5729DE0F" w:rsidR="00026659" w:rsidRPr="005D573F" w:rsidRDefault="00026659" w:rsidP="008C51BA">
            <w:pPr>
              <w:ind w:right="168"/>
              <w:rPr>
                <w:rFonts w:eastAsia="Times New Roman"/>
                <w:spacing w:val="-1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traşc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e.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ză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4 asi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ţe 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ast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 xml:space="preserve">el </w:t>
            </w:r>
            <w:r w:rsidRPr="003B6B83">
              <w:rPr>
                <w:rFonts w:eastAsia="Times New Roman"/>
                <w:szCs w:val="20"/>
              </w:rPr>
              <w:t>î</w:t>
            </w:r>
            <w:r w:rsidRPr="003B6B83">
              <w:rPr>
                <w:rFonts w:eastAsia="Times New Roman"/>
                <w:spacing w:val="-1"/>
                <w:szCs w:val="20"/>
              </w:rPr>
              <w:t>n</w:t>
            </w:r>
            <w:r w:rsidRPr="003B6B83">
              <w:rPr>
                <w:rFonts w:eastAsia="Times New Roman"/>
                <w:szCs w:val="20"/>
              </w:rPr>
              <w:t>c</w:t>
            </w:r>
            <w:r w:rsidRPr="003B6B83">
              <w:rPr>
                <w:rFonts w:eastAsia="Times New Roman"/>
                <w:spacing w:val="1"/>
                <w:szCs w:val="20"/>
              </w:rPr>
              <w:t>â</w:t>
            </w:r>
            <w:r w:rsidRPr="003B6B83">
              <w:rPr>
                <w:rFonts w:eastAsia="Times New Roman"/>
                <w:szCs w:val="20"/>
              </w:rPr>
              <w:t>t</w:t>
            </w:r>
            <w:r w:rsidRPr="003B6B83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3B6B83">
              <w:rPr>
                <w:rFonts w:eastAsia="Times New Roman"/>
                <w:szCs w:val="20"/>
              </w:rPr>
              <w:t>iec</w:t>
            </w:r>
            <w:r w:rsidRPr="003B6B83">
              <w:rPr>
                <w:rFonts w:eastAsia="Times New Roman"/>
                <w:spacing w:val="1"/>
                <w:szCs w:val="20"/>
              </w:rPr>
              <w:t>ar</w:t>
            </w:r>
            <w:r w:rsidRPr="003B6B83">
              <w:rPr>
                <w:rFonts w:eastAsia="Times New Roman"/>
                <w:szCs w:val="20"/>
              </w:rPr>
              <w:t>e c</w:t>
            </w:r>
            <w:r w:rsidRPr="003B6B83">
              <w:rPr>
                <w:rFonts w:eastAsia="Times New Roman"/>
                <w:spacing w:val="1"/>
                <w:szCs w:val="20"/>
              </w:rPr>
              <w:t>adr</w:t>
            </w:r>
            <w:r w:rsidRPr="003B6B83">
              <w:rPr>
                <w:rFonts w:eastAsia="Times New Roman"/>
                <w:szCs w:val="20"/>
              </w:rPr>
              <w:t xml:space="preserve">u </w:t>
            </w:r>
            <w:r w:rsidRPr="003B6B83">
              <w:rPr>
                <w:rFonts w:eastAsia="Times New Roman"/>
                <w:spacing w:val="1"/>
                <w:szCs w:val="20"/>
              </w:rPr>
              <w:t>d</w:t>
            </w:r>
            <w:r w:rsidRPr="003B6B83">
              <w:rPr>
                <w:rFonts w:eastAsia="Times New Roman"/>
                <w:szCs w:val="20"/>
              </w:rPr>
              <w:t>i</w:t>
            </w:r>
            <w:r w:rsidRPr="003B6B83">
              <w:rPr>
                <w:rFonts w:eastAsia="Times New Roman"/>
                <w:spacing w:val="1"/>
                <w:szCs w:val="20"/>
              </w:rPr>
              <w:t>d</w:t>
            </w:r>
            <w:r w:rsidRPr="003B6B83">
              <w:rPr>
                <w:rFonts w:eastAsia="Times New Roman"/>
                <w:szCs w:val="20"/>
              </w:rPr>
              <w:t>a</w:t>
            </w:r>
            <w:r w:rsidRPr="003B6B83">
              <w:rPr>
                <w:rFonts w:eastAsia="Times New Roman"/>
                <w:spacing w:val="1"/>
                <w:szCs w:val="20"/>
              </w:rPr>
              <w:t>c</w:t>
            </w:r>
            <w:r w:rsidRPr="003B6B83">
              <w:rPr>
                <w:rFonts w:eastAsia="Times New Roman"/>
                <w:szCs w:val="20"/>
              </w:rPr>
              <w:t xml:space="preserve">tic </w:t>
            </w:r>
            <w:r w:rsidRPr="003B6B83">
              <w:rPr>
                <w:rFonts w:eastAsia="Times New Roman"/>
                <w:spacing w:val="-1"/>
                <w:szCs w:val="20"/>
              </w:rPr>
              <w:t>s</w:t>
            </w:r>
            <w:r w:rsidRPr="003B6B83">
              <w:rPr>
                <w:rFonts w:eastAsia="Times New Roman"/>
                <w:szCs w:val="20"/>
              </w:rPr>
              <w:t xml:space="preserve">ă </w:t>
            </w:r>
            <w:r w:rsidRPr="003B6B83">
              <w:rPr>
                <w:rFonts w:eastAsia="Times New Roman"/>
                <w:spacing w:val="-2"/>
                <w:szCs w:val="20"/>
              </w:rPr>
              <w:t>f</w:t>
            </w:r>
            <w:r w:rsidRPr="003B6B83">
              <w:rPr>
                <w:rFonts w:eastAsia="Times New Roman"/>
                <w:szCs w:val="20"/>
              </w:rPr>
              <w:t>ie as</w:t>
            </w:r>
            <w:r w:rsidRPr="003B6B83">
              <w:rPr>
                <w:rFonts w:eastAsia="Times New Roman"/>
                <w:spacing w:val="2"/>
                <w:szCs w:val="20"/>
              </w:rPr>
              <w:t>i</w:t>
            </w:r>
            <w:r w:rsidRPr="003B6B83">
              <w:rPr>
                <w:rFonts w:eastAsia="Times New Roman"/>
                <w:spacing w:val="-1"/>
                <w:szCs w:val="20"/>
              </w:rPr>
              <w:t>s</w:t>
            </w:r>
            <w:r w:rsidRPr="003B6B83">
              <w:rPr>
                <w:rFonts w:eastAsia="Times New Roman"/>
                <w:szCs w:val="20"/>
              </w:rPr>
              <w:t>tat c</w:t>
            </w:r>
            <w:r w:rsidRPr="003B6B83">
              <w:rPr>
                <w:rFonts w:eastAsia="Times New Roman"/>
                <w:spacing w:val="1"/>
                <w:szCs w:val="20"/>
              </w:rPr>
              <w:t>e</w:t>
            </w:r>
            <w:r w:rsidRPr="003B6B83">
              <w:rPr>
                <w:rFonts w:eastAsia="Times New Roman"/>
                <w:szCs w:val="20"/>
              </w:rPr>
              <w:t xml:space="preserve">l </w:t>
            </w:r>
            <w:r w:rsidRPr="003B6B83">
              <w:rPr>
                <w:rFonts w:eastAsia="Times New Roman"/>
                <w:spacing w:val="1"/>
                <w:szCs w:val="20"/>
              </w:rPr>
              <w:t>p</w:t>
            </w:r>
            <w:r w:rsidRPr="003B6B83">
              <w:rPr>
                <w:rFonts w:eastAsia="Times New Roman"/>
                <w:spacing w:val="-1"/>
                <w:szCs w:val="20"/>
              </w:rPr>
              <w:t>u</w:t>
            </w:r>
            <w:r w:rsidRPr="003B6B83">
              <w:rPr>
                <w:rFonts w:eastAsia="Times New Roman"/>
                <w:szCs w:val="20"/>
              </w:rPr>
              <w:t xml:space="preserve">ţin </w:t>
            </w:r>
            <w:r w:rsidR="00FE6CAE" w:rsidRPr="003B6B83">
              <w:rPr>
                <w:rFonts w:eastAsia="Times New Roman"/>
                <w:szCs w:val="20"/>
              </w:rPr>
              <w:t>de două ori pe an</w:t>
            </w:r>
            <w:r w:rsidR="00FE6CAE" w:rsidRPr="003B6B83">
              <w:rPr>
                <w:rFonts w:eastAsia="Times New Roman"/>
                <w:spacing w:val="1"/>
                <w:szCs w:val="20"/>
              </w:rPr>
              <w:t xml:space="preserve"> </w:t>
            </w:r>
          </w:p>
        </w:tc>
        <w:tc>
          <w:tcPr>
            <w:tcW w:w="2653" w:type="pct"/>
          </w:tcPr>
          <w:p w14:paraId="404CDED0" w14:textId="68518687" w:rsidR="00026659" w:rsidRPr="005D573F" w:rsidRDefault="00026659" w:rsidP="003B5130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>
              <w:rPr>
                <w:spacing w:val="2"/>
                <w:szCs w:val="20"/>
                <w:lang w:val="ro-RO"/>
              </w:rPr>
              <w:t xml:space="preserve">7.3. </w:t>
            </w:r>
            <w:r w:rsidRPr="005D573F">
              <w:rPr>
                <w:spacing w:val="2"/>
                <w:szCs w:val="20"/>
                <w:lang w:val="ro-RO"/>
              </w:rPr>
              <w:t>P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tici</w:t>
            </w:r>
            <w:r w:rsidRPr="005D573F">
              <w:rPr>
                <w:spacing w:val="1"/>
                <w:szCs w:val="20"/>
                <w:lang w:val="ro-RO"/>
              </w:rPr>
              <w:t>parea</w:t>
            </w:r>
            <w:r>
              <w:rPr>
                <w:spacing w:val="1"/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la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a</w:t>
            </w:r>
            <w:r w:rsidRPr="005D573F">
              <w:rPr>
                <w:spacing w:val="1"/>
                <w:szCs w:val="20"/>
                <w:lang w:val="ro-RO"/>
              </w:rPr>
              <w:t>c</w:t>
            </w:r>
            <w:r w:rsidRPr="005D573F">
              <w:rPr>
                <w:szCs w:val="20"/>
                <w:lang w:val="ro-RO"/>
              </w:rPr>
              <w:t>ti</w:t>
            </w:r>
            <w:r w:rsidRPr="005D573F">
              <w:rPr>
                <w:spacing w:val="-2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ități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1"/>
                <w:szCs w:val="20"/>
                <w:lang w:val="ro-RO"/>
              </w:rPr>
              <w:t>d</w:t>
            </w:r>
            <w:r w:rsidRPr="005D573F">
              <w:rPr>
                <w:spacing w:val="-1"/>
                <w:szCs w:val="20"/>
                <w:lang w:val="ro-RO"/>
              </w:rPr>
              <w:t>u</w:t>
            </w:r>
            <w:r w:rsidRPr="005D573F">
              <w:rPr>
                <w:szCs w:val="20"/>
                <w:lang w:val="ro-RO"/>
              </w:rPr>
              <w:t>c</w:t>
            </w:r>
            <w:r w:rsidRPr="005D573F">
              <w:rPr>
                <w:spacing w:val="1"/>
                <w:szCs w:val="20"/>
                <w:lang w:val="ro-RO"/>
              </w:rPr>
              <w:t>a</w:t>
            </w:r>
            <w:r w:rsidRPr="005D573F">
              <w:rPr>
                <w:szCs w:val="20"/>
                <w:lang w:val="ro-RO"/>
              </w:rPr>
              <w:t>t</w:t>
            </w:r>
            <w:r w:rsidRPr="005D573F">
              <w:rPr>
                <w:spacing w:val="2"/>
                <w:szCs w:val="20"/>
                <w:lang w:val="ro-RO"/>
              </w:rPr>
              <w:t>i</w:t>
            </w:r>
            <w:r w:rsidRPr="005D573F">
              <w:rPr>
                <w:spacing w:val="1"/>
                <w:szCs w:val="20"/>
                <w:lang w:val="ro-RO"/>
              </w:rPr>
              <w:t>v</w:t>
            </w:r>
            <w:r w:rsidRPr="005D573F">
              <w:rPr>
                <w:szCs w:val="20"/>
                <w:lang w:val="ro-RO"/>
              </w:rPr>
              <w:t>e</w:t>
            </w:r>
            <w:r>
              <w:rPr>
                <w:szCs w:val="20"/>
                <w:lang w:val="ro-RO"/>
              </w:rPr>
              <w:t xml:space="preserve"> </w:t>
            </w:r>
            <w:r w:rsidRPr="005D573F">
              <w:rPr>
                <w:szCs w:val="20"/>
                <w:lang w:val="ro-RO"/>
              </w:rPr>
              <w:t>e</w:t>
            </w:r>
            <w:r w:rsidRPr="005D573F">
              <w:rPr>
                <w:spacing w:val="-1"/>
                <w:szCs w:val="20"/>
                <w:lang w:val="ro-RO"/>
              </w:rPr>
              <w:t>x</w:t>
            </w:r>
            <w:r w:rsidRPr="005D573F">
              <w:rPr>
                <w:szCs w:val="20"/>
                <w:lang w:val="ro-RO"/>
              </w:rPr>
              <w:t>trașc</w:t>
            </w:r>
            <w:r w:rsidRPr="005D573F">
              <w:rPr>
                <w:spacing w:val="1"/>
                <w:szCs w:val="20"/>
                <w:lang w:val="ro-RO"/>
              </w:rPr>
              <w:t>o</w:t>
            </w:r>
            <w:r w:rsidRPr="005D573F">
              <w:rPr>
                <w:szCs w:val="20"/>
                <w:lang w:val="ro-RO"/>
              </w:rPr>
              <w:t>la</w:t>
            </w:r>
            <w:r w:rsidRPr="005D573F">
              <w:rPr>
                <w:spacing w:val="1"/>
                <w:szCs w:val="20"/>
                <w:lang w:val="ro-RO"/>
              </w:rPr>
              <w:t>r</w:t>
            </w:r>
            <w:r w:rsidRPr="005D573F">
              <w:rPr>
                <w:szCs w:val="20"/>
                <w:lang w:val="ro-RO"/>
              </w:rPr>
              <w:t>e</w:t>
            </w:r>
          </w:p>
        </w:tc>
        <w:tc>
          <w:tcPr>
            <w:tcW w:w="344" w:type="pct"/>
            <w:shd w:val="clear" w:color="auto" w:fill="D9D9D9" w:themeFill="background1" w:themeFillShade="D9"/>
          </w:tcPr>
          <w:p w14:paraId="600CA0D6" w14:textId="1AA2DF6F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  <w:r w:rsidRPr="005D573F">
              <w:rPr>
                <w:b/>
                <w:szCs w:val="20"/>
              </w:rPr>
              <w:t>1</w:t>
            </w:r>
          </w:p>
        </w:tc>
        <w:tc>
          <w:tcPr>
            <w:tcW w:w="408" w:type="pct"/>
          </w:tcPr>
          <w:p w14:paraId="5F831253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282" w:type="pct"/>
          </w:tcPr>
          <w:p w14:paraId="4262D929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  <w:tc>
          <w:tcPr>
            <w:tcW w:w="345" w:type="pct"/>
          </w:tcPr>
          <w:p w14:paraId="6531E005" w14:textId="77777777" w:rsidR="00026659" w:rsidRPr="005D573F" w:rsidRDefault="00026659" w:rsidP="003B5130">
            <w:pPr>
              <w:jc w:val="center"/>
              <w:rPr>
                <w:b/>
                <w:szCs w:val="20"/>
              </w:rPr>
            </w:pPr>
          </w:p>
        </w:tc>
      </w:tr>
    </w:tbl>
    <w:p w14:paraId="50428B23" w14:textId="7BFD3EEA" w:rsidR="008C2BD0" w:rsidRDefault="008C2BD0" w:rsidP="008C2BD0">
      <w:pPr>
        <w:pStyle w:val="ListParagraph"/>
        <w:tabs>
          <w:tab w:val="left" w:pos="800"/>
        </w:tabs>
        <w:ind w:left="1557"/>
        <w:rPr>
          <w:rFonts w:eastAsia="Times New Roman"/>
          <w:b/>
          <w:bCs/>
          <w:spacing w:val="1"/>
          <w:szCs w:val="20"/>
        </w:rPr>
      </w:pPr>
    </w:p>
    <w:p w14:paraId="3D63A153" w14:textId="77777777" w:rsidR="008C2BD0" w:rsidRPr="008C2BD0" w:rsidRDefault="008C2BD0" w:rsidP="008C2BD0">
      <w:pPr>
        <w:pStyle w:val="ListParagraph"/>
        <w:tabs>
          <w:tab w:val="left" w:pos="800"/>
        </w:tabs>
        <w:ind w:left="1557"/>
        <w:rPr>
          <w:rFonts w:eastAsia="Times New Roman"/>
          <w:b/>
          <w:bCs/>
          <w:spacing w:val="1"/>
          <w:w w:val="99"/>
          <w:szCs w:val="20"/>
        </w:rPr>
      </w:pPr>
    </w:p>
    <w:p w14:paraId="6AD5A002" w14:textId="61212984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>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="00486122" w:rsidRPr="00701906">
        <w:rPr>
          <w:rFonts w:eastAsia="Times New Roman"/>
          <w:b/>
          <w:bCs/>
          <w:szCs w:val="20"/>
        </w:rPr>
        <w:t>8</w:t>
      </w:r>
      <w:r w:rsidR="00835B19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</w:t>
      </w:r>
      <w:r w:rsidR="00486122" w:rsidRPr="00701906">
        <w:rPr>
          <w:rFonts w:eastAsia="Times New Roman"/>
          <w:b/>
          <w:bCs/>
          <w:spacing w:val="1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nc</w:t>
      </w:r>
      <w:r w:rsidR="00486122" w:rsidRPr="00701906">
        <w:rPr>
          <w:rFonts w:eastAsia="Times New Roman"/>
          <w:b/>
          <w:bCs/>
          <w:spacing w:val="1"/>
          <w:szCs w:val="20"/>
        </w:rPr>
        <w:t>t</w:t>
      </w:r>
      <w:r w:rsidR="00486122" w:rsidRPr="00701906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66"/>
        <w:gridCol w:w="7802"/>
        <w:gridCol w:w="992"/>
        <w:gridCol w:w="1192"/>
        <w:gridCol w:w="825"/>
        <w:gridCol w:w="1015"/>
      </w:tblGrid>
      <w:tr w:rsidR="00701906" w:rsidRPr="005D573F" w14:paraId="04ECC055" w14:textId="77777777" w:rsidTr="0067282F">
        <w:trPr>
          <w:tblHeader/>
          <w:jc w:val="center"/>
        </w:trPr>
        <w:tc>
          <w:tcPr>
            <w:tcW w:w="128" w:type="pct"/>
            <w:vMerge w:val="restart"/>
            <w:vAlign w:val="center"/>
          </w:tcPr>
          <w:p w14:paraId="18FA130D" w14:textId="20E5A774" w:rsidR="00701906" w:rsidRPr="005D573F" w:rsidRDefault="00701906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lastRenderedPageBreak/>
              <w:t>N</w:t>
            </w:r>
            <w:r w:rsidRPr="005D573F">
              <w:rPr>
                <w:rFonts w:eastAsia="Times New Roman"/>
                <w:szCs w:val="20"/>
              </w:rPr>
              <w:t>r. crt.</w:t>
            </w:r>
          </w:p>
        </w:tc>
        <w:tc>
          <w:tcPr>
            <w:tcW w:w="841" w:type="pct"/>
            <w:vMerge w:val="restart"/>
            <w:vAlign w:val="center"/>
          </w:tcPr>
          <w:p w14:paraId="4CB9A1BA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701906" w:rsidRPr="005D573F" w:rsidRDefault="00701906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60" w:type="pct"/>
            <w:vMerge w:val="restart"/>
            <w:vAlign w:val="center"/>
          </w:tcPr>
          <w:p w14:paraId="3D05A923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701906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0BA69D98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4" w:type="pct"/>
            <w:gridSpan w:val="3"/>
            <w:vAlign w:val="center"/>
          </w:tcPr>
          <w:p w14:paraId="11F87D54" w14:textId="77777777" w:rsidR="00701906" w:rsidRPr="005D573F" w:rsidRDefault="00701906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701906" w:rsidRPr="005D573F" w14:paraId="17EBDC04" w14:textId="77777777" w:rsidTr="00701906">
        <w:tblPrEx>
          <w:jc w:val="left"/>
        </w:tblPrEx>
        <w:trPr>
          <w:trHeight w:val="44"/>
          <w:tblHeader/>
        </w:trPr>
        <w:tc>
          <w:tcPr>
            <w:tcW w:w="128" w:type="pct"/>
            <w:vMerge/>
            <w:vAlign w:val="center"/>
          </w:tcPr>
          <w:p w14:paraId="0376C116" w14:textId="77777777" w:rsidR="00701906" w:rsidRPr="005D573F" w:rsidRDefault="00701906" w:rsidP="005F11FC">
            <w:pPr>
              <w:widowControl/>
            </w:pPr>
          </w:p>
        </w:tc>
        <w:tc>
          <w:tcPr>
            <w:tcW w:w="841" w:type="pct"/>
            <w:vMerge/>
            <w:vAlign w:val="center"/>
          </w:tcPr>
          <w:p w14:paraId="7DDA224F" w14:textId="77777777" w:rsidR="00701906" w:rsidRPr="005D573F" w:rsidRDefault="00701906" w:rsidP="00B01E2F"/>
        </w:tc>
        <w:tc>
          <w:tcPr>
            <w:tcW w:w="2660" w:type="pct"/>
            <w:vMerge/>
            <w:vAlign w:val="center"/>
          </w:tcPr>
          <w:p w14:paraId="34632F2E" w14:textId="77777777" w:rsidR="00701906" w:rsidRPr="005D573F" w:rsidRDefault="00701906" w:rsidP="00B01E2F"/>
        </w:tc>
        <w:tc>
          <w:tcPr>
            <w:tcW w:w="338" w:type="pct"/>
            <w:vMerge/>
            <w:vAlign w:val="center"/>
          </w:tcPr>
          <w:p w14:paraId="5C15C290" w14:textId="77777777" w:rsidR="00701906" w:rsidRPr="005D573F" w:rsidRDefault="00701906" w:rsidP="00B01E2F"/>
        </w:tc>
        <w:tc>
          <w:tcPr>
            <w:tcW w:w="406" w:type="pct"/>
            <w:vAlign w:val="center"/>
          </w:tcPr>
          <w:p w14:paraId="49D5F9C2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30DB7373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6" w:type="pct"/>
            <w:vAlign w:val="center"/>
          </w:tcPr>
          <w:p w14:paraId="6DE8D2CC" w14:textId="77777777" w:rsidR="00701906" w:rsidRPr="005D573F" w:rsidRDefault="00701906" w:rsidP="00B01E2F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5F11FC" w:rsidRPr="005D573F" w14:paraId="1023C042" w14:textId="77777777" w:rsidTr="00AC4FD4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486122" w:rsidRPr="005D573F" w:rsidRDefault="0067282F" w:rsidP="005F11FC">
            <w:r>
              <w:t>1.</w:t>
            </w:r>
          </w:p>
        </w:tc>
        <w:tc>
          <w:tcPr>
            <w:tcW w:w="841" w:type="pct"/>
          </w:tcPr>
          <w:p w14:paraId="28504ED0" w14:textId="7C5CA8EE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AC4FD4">
              <w:rPr>
                <w:rFonts w:eastAsia="Times New Roman"/>
                <w:szCs w:val="20"/>
              </w:rPr>
              <w:t xml:space="preserve">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ă tre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F757A" w:rsidRPr="005D573F"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iat al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="00CF757A" w:rsidRPr="005D573F">
              <w:rPr>
                <w:rFonts w:eastAsia="Times New Roman"/>
                <w:spacing w:val="3"/>
                <w:szCs w:val="20"/>
              </w:rPr>
              <w:t>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o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alta,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</w:t>
            </w:r>
            <w:r w:rsidR="00CF757A" w:rsidRPr="005D573F">
              <w:rPr>
                <w:rFonts w:eastAsia="Times New Roman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60" w:type="pct"/>
          </w:tcPr>
          <w:p w14:paraId="2BEC56AF" w14:textId="3947FC48" w:rsidR="00486122" w:rsidRPr="005D573F" w:rsidRDefault="00486122" w:rsidP="0070190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1.1. 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 xml:space="preserve">varea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ala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izarea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0190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e. Realizarea procedurilor de evaluare </w:t>
            </w:r>
            <w:r w:rsidR="00CF757A" w:rsidRPr="005D573F">
              <w:rPr>
                <w:lang w:val="ro-RO"/>
              </w:rPr>
              <w:t>ș</w:t>
            </w:r>
            <w:r w:rsidRPr="005D573F">
              <w:rPr>
                <w:lang w:val="ro-RO"/>
              </w:rPr>
              <w:t>i promovare a personalului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4C6383D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63684CA2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350BFD7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3BDC5E8B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  <w:tr w:rsidR="00C0213C" w:rsidRPr="005D573F" w14:paraId="047E26AC" w14:textId="77777777" w:rsidTr="00371C2A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C0213C" w:rsidRPr="005D573F" w:rsidRDefault="00C0213C" w:rsidP="0067282F">
            <w:r>
              <w:t>2.</w:t>
            </w:r>
          </w:p>
        </w:tc>
        <w:tc>
          <w:tcPr>
            <w:tcW w:w="841" w:type="pct"/>
            <w:vMerge w:val="restart"/>
          </w:tcPr>
          <w:p w14:paraId="3BC19AF0" w14:textId="5D8088BD" w:rsidR="00C0213C" w:rsidRPr="005D573F" w:rsidRDefault="00C0213C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 xml:space="preserve">ică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60" w:type="pct"/>
          </w:tcPr>
          <w:p w14:paraId="7BDCA5B1" w14:textId="14FEC5C5" w:rsidR="00C0213C" w:rsidRPr="005D573F" w:rsidRDefault="00C0213C" w:rsidP="00055D91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ală 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et</w:t>
            </w:r>
            <w:r w:rsidRPr="005D573F">
              <w:rPr>
                <w:spacing w:val="1"/>
                <w:lang w:val="ro-RO"/>
              </w:rPr>
              <w:t>odo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w w:val="99"/>
                <w:lang w:val="ro-RO"/>
              </w:rPr>
              <w:t>v</w:t>
            </w:r>
            <w:r w:rsidRPr="005D573F">
              <w:rPr>
                <w:spacing w:val="2"/>
                <w:w w:val="99"/>
                <w:lang w:val="ro-RO"/>
              </w:rPr>
              <w:t>i</w:t>
            </w:r>
            <w:r w:rsidRPr="005D573F">
              <w:rPr>
                <w:spacing w:val="-1"/>
                <w:w w:val="99"/>
                <w:lang w:val="ro-RO"/>
              </w:rPr>
              <w:t>g</w:t>
            </w:r>
            <w:r w:rsidRPr="005D573F">
              <w:rPr>
                <w:spacing w:val="1"/>
                <w:w w:val="99"/>
                <w:lang w:val="ro-RO"/>
              </w:rPr>
              <w:t>o</w:t>
            </w:r>
            <w:r w:rsidRPr="005D573F">
              <w:rPr>
                <w:w w:val="99"/>
                <w:lang w:val="ro-RO"/>
              </w:rPr>
              <w:t>a</w:t>
            </w:r>
            <w:r w:rsidRPr="005D573F">
              <w:rPr>
                <w:spacing w:val="1"/>
                <w:w w:val="99"/>
                <w:lang w:val="ro-RO"/>
              </w:rPr>
              <w:t>re</w:t>
            </w:r>
            <w:r w:rsidRPr="005D573F">
              <w:rPr>
                <w:w w:val="99"/>
                <w:lang w:val="ro-RO"/>
              </w:rPr>
              <w:t>,</w:t>
            </w:r>
            <w:r>
              <w:rPr>
                <w:w w:val="99"/>
                <w:lang w:val="ro-RO"/>
              </w:rPr>
              <w:t xml:space="preserve"> </w:t>
            </w:r>
            <w:r w:rsidRPr="005D573F">
              <w:rPr>
                <w:lang w:val="ro-RO"/>
              </w:rPr>
              <w:t>în conformitate cu atribuţiile şi sarcinile din fişa postului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ACD7B40" w14:textId="68C656B7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7FE1B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A642C9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00E6D2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7A7444BB" w14:textId="77777777" w:rsidTr="00371C2A">
        <w:tblPrEx>
          <w:jc w:val="left"/>
        </w:tblPrEx>
        <w:trPr>
          <w:trHeight w:val="260"/>
        </w:trPr>
        <w:tc>
          <w:tcPr>
            <w:tcW w:w="128" w:type="pct"/>
            <w:vMerge/>
          </w:tcPr>
          <w:p w14:paraId="769E3C1E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2F754E79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4250504C" w14:textId="0E64E11F" w:rsidR="00C0213C" w:rsidRPr="005D573F" w:rsidRDefault="00C0213C" w:rsidP="00055D91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3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 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ltatele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25535F" w14:textId="1BF9957B" w:rsidR="00C0213C" w:rsidRPr="005D573F" w:rsidRDefault="00C0213C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18FC1C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AD3F088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4FBF56DD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39C39948" w14:textId="77777777" w:rsidTr="00371C2A">
        <w:tblPrEx>
          <w:jc w:val="left"/>
        </w:tblPrEx>
        <w:trPr>
          <w:trHeight w:val="116"/>
        </w:trPr>
        <w:tc>
          <w:tcPr>
            <w:tcW w:w="128" w:type="pct"/>
            <w:vMerge/>
          </w:tcPr>
          <w:p w14:paraId="597DC214" w14:textId="77777777" w:rsidR="00C0213C" w:rsidRPr="005D573F" w:rsidRDefault="00C0213C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488B54C1" w14:textId="77777777" w:rsidR="00C0213C" w:rsidRPr="005D573F" w:rsidRDefault="00C0213C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243F41A3" w14:textId="77777777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</w:rPr>
            </w:pPr>
            <w:r w:rsidRPr="005D573F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</w:tc>
        <w:tc>
          <w:tcPr>
            <w:tcW w:w="338" w:type="pct"/>
          </w:tcPr>
          <w:p w14:paraId="29C5D5AB" w14:textId="20B4FD9A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5A2D797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33586DB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78378F1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8AECFA1" w14:textId="77777777" w:rsidTr="0067282F">
        <w:tblPrEx>
          <w:jc w:val="left"/>
        </w:tblPrEx>
        <w:trPr>
          <w:trHeight w:val="447"/>
        </w:trPr>
        <w:tc>
          <w:tcPr>
            <w:tcW w:w="128" w:type="pct"/>
            <w:vMerge/>
          </w:tcPr>
          <w:p w14:paraId="1FDC2FEE" w14:textId="77777777" w:rsidR="00C0213C" w:rsidRPr="005D573F" w:rsidRDefault="00C0213C" w:rsidP="0067282F"/>
        </w:tc>
        <w:tc>
          <w:tcPr>
            <w:tcW w:w="841" w:type="pct"/>
            <w:vMerge/>
          </w:tcPr>
          <w:p w14:paraId="5D278FF5" w14:textId="77777777" w:rsidR="00C0213C" w:rsidRPr="005D573F" w:rsidRDefault="00C0213C" w:rsidP="006728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51CA8351" w14:textId="4F1D07F3" w:rsidR="00C0213C" w:rsidRPr="005D573F" w:rsidRDefault="00C0213C" w:rsidP="00371C2A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</w:tc>
        <w:tc>
          <w:tcPr>
            <w:tcW w:w="338" w:type="pct"/>
          </w:tcPr>
          <w:p w14:paraId="611CA80B" w14:textId="5A71B19E" w:rsidR="00C0213C" w:rsidRPr="005D573F" w:rsidRDefault="00835B19" w:rsidP="00B01E2F">
            <w:pPr>
              <w:jc w:val="center"/>
              <w:rPr>
                <w:b/>
              </w:rPr>
            </w:pPr>
            <w:r w:rsidRPr="00835B19">
              <w:rPr>
                <w:bCs/>
                <w:szCs w:val="20"/>
              </w:rPr>
              <w:t>0,</w:t>
            </w:r>
            <w:r>
              <w:rPr>
                <w:bCs/>
                <w:szCs w:val="20"/>
              </w:rPr>
              <w:t>2</w:t>
            </w:r>
            <w:r w:rsidRPr="00835B19">
              <w:rPr>
                <w:bCs/>
                <w:szCs w:val="20"/>
              </w:rPr>
              <w:t>5</w:t>
            </w:r>
          </w:p>
        </w:tc>
        <w:tc>
          <w:tcPr>
            <w:tcW w:w="406" w:type="pct"/>
          </w:tcPr>
          <w:p w14:paraId="2367A43C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A145D66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A4FF675" w14:textId="77777777" w:rsidR="00C0213C" w:rsidRPr="005D573F" w:rsidRDefault="00C0213C" w:rsidP="00B01E2F">
            <w:pPr>
              <w:jc w:val="center"/>
              <w:rPr>
                <w:b/>
              </w:rPr>
            </w:pPr>
          </w:p>
        </w:tc>
      </w:tr>
      <w:tr w:rsidR="00C0213C" w:rsidRPr="005D573F" w14:paraId="4F415D6E" w14:textId="77777777" w:rsidTr="00371C2A">
        <w:tblPrEx>
          <w:jc w:val="left"/>
        </w:tblPrEx>
        <w:trPr>
          <w:trHeight w:val="930"/>
        </w:trPr>
        <w:tc>
          <w:tcPr>
            <w:tcW w:w="128" w:type="pct"/>
            <w:vMerge w:val="restart"/>
          </w:tcPr>
          <w:p w14:paraId="75602741" w14:textId="77777777" w:rsidR="00BC3765" w:rsidRPr="005D573F" w:rsidRDefault="00BC3765" w:rsidP="00C0213C"/>
        </w:tc>
        <w:tc>
          <w:tcPr>
            <w:tcW w:w="841" w:type="pct"/>
            <w:vMerge w:val="restart"/>
          </w:tcPr>
          <w:p w14:paraId="04CEEBAB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133A6C3" w14:textId="403E3CFA" w:rsidR="00BC3765" w:rsidRPr="00371C2A" w:rsidRDefault="00371C2A" w:rsidP="00371C2A">
            <w:pPr>
              <w:ind w:right="-20"/>
              <w:jc w:val="both"/>
              <w:rPr>
                <w:spacing w:val="1"/>
              </w:rPr>
            </w:pPr>
            <w:r>
              <w:rPr>
                <w:b/>
                <w:szCs w:val="20"/>
              </w:rPr>
              <w:t xml:space="preserve">2.3. </w:t>
            </w:r>
            <w:r w:rsidR="00BC3765" w:rsidRPr="00371C2A">
              <w:rPr>
                <w:b/>
                <w:szCs w:val="20"/>
              </w:rPr>
              <w:t>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913DB1" w14:textId="50E851D8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2FF8614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6B8C08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58BFC04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0E9814C5" w14:textId="77777777" w:rsidTr="00371C2A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311E511C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60" w:type="pct"/>
          </w:tcPr>
          <w:p w14:paraId="10AC6A02" w14:textId="77777777" w:rsidR="00BC3765" w:rsidRDefault="00371C2A" w:rsidP="00371C2A">
            <w:pPr>
              <w:ind w:right="-2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2.4. </w:t>
            </w:r>
            <w:r w:rsidR="00BC3765" w:rsidRPr="00371C2A">
              <w:rPr>
                <w:b/>
                <w:szCs w:val="20"/>
              </w:rPr>
              <w:t>Asigurarea condiţiilor de perfecţionare profesională a personalului, conform prevederilor legislației în vigoare</w:t>
            </w:r>
          </w:p>
          <w:p w14:paraId="731A5A96" w14:textId="170E0A43" w:rsidR="00DC1EED" w:rsidRPr="00371C2A" w:rsidRDefault="00DC1EED" w:rsidP="00371C2A">
            <w:pPr>
              <w:ind w:right="-20"/>
              <w:jc w:val="both"/>
              <w:rPr>
                <w:b/>
                <w:szCs w:val="20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55122E44" w14:textId="7B98B43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0,5</w:t>
            </w:r>
            <w:r w:rsidR="00407D3C">
              <w:rPr>
                <w:b/>
              </w:rPr>
              <w:t>0</w:t>
            </w:r>
          </w:p>
        </w:tc>
        <w:tc>
          <w:tcPr>
            <w:tcW w:w="406" w:type="pct"/>
          </w:tcPr>
          <w:p w14:paraId="3585D7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AADBE5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66BBF5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5696C22E" w14:textId="77777777" w:rsidTr="007C52EF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BC3765" w:rsidRPr="005D573F" w:rsidRDefault="0067282F" w:rsidP="0067282F">
            <w:r>
              <w:t>3.</w:t>
            </w:r>
          </w:p>
        </w:tc>
        <w:tc>
          <w:tcPr>
            <w:tcW w:w="841" w:type="pct"/>
            <w:vMerge w:val="restart"/>
          </w:tcPr>
          <w:p w14:paraId="5BB5A9DD" w14:textId="4C480A08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iază</w:t>
            </w:r>
            <w:r w:rsidR="00371C2A">
              <w:rPr>
                <w:rFonts w:eastAsia="Times New Roman"/>
                <w:szCs w:val="20"/>
              </w:rPr>
              <w:t xml:space="preserve"> 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C0213C">
              <w:rPr>
                <w:rFonts w:eastAsia="Times New Roman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tic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tică,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m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i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cord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ațiil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60" w:type="pct"/>
          </w:tcPr>
          <w:p w14:paraId="5740561A" w14:textId="5A33FE42" w:rsidR="00BC3765" w:rsidRDefault="00BC3765" w:rsidP="00DC1EED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area</w:t>
            </w:r>
            <w:r w:rsidR="00B74B34" w:rsidRPr="005D573F">
              <w:rPr>
                <w:lang w:val="ro-RO"/>
              </w:rPr>
              <w:t xml:space="preserve"> la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="007B324E" w:rsidRPr="005D573F">
              <w:rPr>
                <w:spacing w:val="1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ialitate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</w:p>
          <w:p w14:paraId="63427181" w14:textId="416B9502" w:rsidR="00DC1EED" w:rsidRPr="005D573F" w:rsidRDefault="00DC1EED" w:rsidP="00DC1EED">
            <w:pPr>
              <w:pStyle w:val="NoSpacing"/>
              <w:ind w:left="360"/>
              <w:rPr>
                <w:lang w:val="ro-RO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07094320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0960CD4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1AF446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1BDF0A31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6F87B813" w14:textId="77777777" w:rsidTr="007C52EF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BC3765" w:rsidRPr="005D573F" w:rsidRDefault="00BC3765" w:rsidP="00693D4F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841" w:type="pct"/>
            <w:vMerge/>
          </w:tcPr>
          <w:p w14:paraId="69C66C1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60" w:type="pct"/>
          </w:tcPr>
          <w:p w14:paraId="7C2E7E8E" w14:textId="1DAC9797" w:rsidR="00BC3765" w:rsidRPr="005D573F" w:rsidRDefault="00BC3765" w:rsidP="00371C2A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.2</w:t>
            </w:r>
            <w:r w:rsidR="00371C2A">
              <w:rPr>
                <w:lang w:val="ro-RO"/>
              </w:rPr>
              <w:t xml:space="preserve">. </w:t>
            </w:r>
            <w:r w:rsidRPr="005D573F">
              <w:rPr>
                <w:spacing w:val="1"/>
                <w:lang w:val="ro-RO"/>
              </w:rPr>
              <w:t>Î</w:t>
            </w:r>
            <w:r w:rsidRPr="005D573F">
              <w:rPr>
                <w:lang w:val="ro-RO"/>
              </w:rPr>
              <w:t>nt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3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adr</w:t>
            </w:r>
            <w:r w:rsidRPr="005D573F">
              <w:rPr>
                <w:lang w:val="ro-RO"/>
              </w:rPr>
              <w:t>ele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licită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 xml:space="preserve">l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ob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aţiei</w:t>
            </w:r>
            <w:r w:rsidR="00371C2A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</w:t>
            </w:r>
            <w:r w:rsidR="004D01DD" w:rsidRPr="005D573F">
              <w:rPr>
                <w:spacing w:val="3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1EBA0E9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6" w:type="pct"/>
          </w:tcPr>
          <w:p w14:paraId="62CF6EC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AD9CF0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20E7968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5F11FC" w:rsidRPr="005D573F" w14:paraId="3AF85A3B" w14:textId="77777777" w:rsidTr="007C52EF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486122" w:rsidRPr="005D573F" w:rsidRDefault="0067282F" w:rsidP="0067282F">
            <w:r>
              <w:t>4.</w:t>
            </w:r>
          </w:p>
        </w:tc>
        <w:tc>
          <w:tcPr>
            <w:tcW w:w="841" w:type="pct"/>
          </w:tcPr>
          <w:p w14:paraId="384D7350" w14:textId="031A3F9A" w:rsidR="00486122" w:rsidRPr="005D573F" w:rsidRDefault="00486122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5E358B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17482B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 cu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ire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ltatele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</w:t>
            </w:r>
            <w:r w:rsidR="00234AB7" w:rsidRPr="005D573F">
              <w:rPr>
                <w:rFonts w:eastAsia="Times New Roman"/>
                <w:spacing w:val="1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îl </w:t>
            </w:r>
            <w:r w:rsidRPr="005D573F">
              <w:rPr>
                <w:rFonts w:eastAsia="Times New Roman"/>
                <w:spacing w:val="1"/>
                <w:szCs w:val="20"/>
              </w:rPr>
              <w:t>prop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e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irea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2"/>
                <w:szCs w:val="20"/>
              </w:rPr>
              <w:t>ț</w:t>
            </w:r>
            <w:r w:rsidRPr="005D573F">
              <w:rPr>
                <w:rFonts w:eastAsia="Times New Roman"/>
                <w:szCs w:val="20"/>
              </w:rPr>
              <w:t>iilor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="00234AB7" w:rsidRPr="005D573F">
              <w:rPr>
                <w:rFonts w:eastAsia="Times New Roman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3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,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67282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60" w:type="pct"/>
          </w:tcPr>
          <w:p w14:paraId="0E4D83FB" w14:textId="2B6EC4B5" w:rsidR="00486122" w:rsidRPr="005D573F" w:rsidRDefault="00486122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irii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ii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u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5E358B">
              <w:rPr>
                <w:lang w:val="ro-RO"/>
              </w:rPr>
              <w:t xml:space="preserve"> 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in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 xml:space="preserve">tatea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5E358B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ECCE556" w14:textId="77777777" w:rsidR="00486122" w:rsidRPr="005D573F" w:rsidRDefault="00486122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2</w:t>
            </w:r>
          </w:p>
        </w:tc>
        <w:tc>
          <w:tcPr>
            <w:tcW w:w="406" w:type="pct"/>
          </w:tcPr>
          <w:p w14:paraId="2586F41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54E62F4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  <w:tc>
          <w:tcPr>
            <w:tcW w:w="346" w:type="pct"/>
          </w:tcPr>
          <w:p w14:paraId="6B37139D" w14:textId="77777777" w:rsidR="00486122" w:rsidRPr="005D573F" w:rsidRDefault="00486122" w:rsidP="00B01E2F">
            <w:pPr>
              <w:jc w:val="center"/>
              <w:rPr>
                <w:b/>
              </w:rPr>
            </w:pPr>
          </w:p>
        </w:tc>
      </w:tr>
    </w:tbl>
    <w:p w14:paraId="67A3AF00" w14:textId="77777777" w:rsidR="008C2BD0" w:rsidRDefault="008C2BD0" w:rsidP="008C2BD0">
      <w:pPr>
        <w:pStyle w:val="ListParagraph"/>
        <w:widowControl/>
        <w:ind w:left="1557"/>
        <w:rPr>
          <w:b/>
        </w:rPr>
      </w:pPr>
    </w:p>
    <w:p w14:paraId="0240246E" w14:textId="1A8E7ED0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  <w:r w:rsidR="00F21E95">
        <w:rPr>
          <w:b/>
        </w:rPr>
        <w:t xml:space="preserve">  </w:t>
      </w:r>
      <w:r w:rsidRPr="005E358B">
        <w:rPr>
          <w:b/>
        </w:rPr>
        <w:t>30 puncte</w:t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800"/>
        <w:gridCol w:w="993"/>
        <w:gridCol w:w="1195"/>
        <w:gridCol w:w="825"/>
        <w:gridCol w:w="1022"/>
      </w:tblGrid>
      <w:tr w:rsidR="00BB66FB" w:rsidRPr="005D573F" w14:paraId="306C669F" w14:textId="77777777" w:rsidTr="00BB66FB">
        <w:trPr>
          <w:tblHeader/>
          <w:jc w:val="center"/>
        </w:trPr>
        <w:tc>
          <w:tcPr>
            <w:tcW w:w="130" w:type="pct"/>
            <w:vMerge w:val="restart"/>
            <w:vAlign w:val="center"/>
          </w:tcPr>
          <w:p w14:paraId="39A80637" w14:textId="58A4E192" w:rsidR="005E358B" w:rsidRPr="005D573F" w:rsidRDefault="005E358B" w:rsidP="00BB66F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 w:rsidR="00BB66FB"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Merge w:val="restart"/>
            <w:vAlign w:val="center"/>
          </w:tcPr>
          <w:p w14:paraId="7E034045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5E358B" w:rsidRPr="005D573F" w:rsidRDefault="005E358B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6" w:type="pct"/>
            <w:vMerge w:val="restart"/>
            <w:vAlign w:val="center"/>
          </w:tcPr>
          <w:p w14:paraId="61A67E5D" w14:textId="77777777" w:rsidR="00EE2C21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5E358B" w:rsidRPr="005D573F" w:rsidRDefault="00EE2C21" w:rsidP="00EE2C21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8" w:type="pct"/>
            <w:vMerge w:val="restart"/>
            <w:vAlign w:val="center"/>
          </w:tcPr>
          <w:p w14:paraId="3AD98BD7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36" w:type="pct"/>
            <w:gridSpan w:val="3"/>
            <w:vAlign w:val="center"/>
          </w:tcPr>
          <w:p w14:paraId="46D69058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BB66FB" w:rsidRPr="005D573F" w14:paraId="5DFA6709" w14:textId="77777777" w:rsidTr="00BB66FB">
        <w:tblPrEx>
          <w:jc w:val="left"/>
        </w:tblPrEx>
        <w:trPr>
          <w:trHeight w:val="44"/>
          <w:tblHeader/>
        </w:trPr>
        <w:tc>
          <w:tcPr>
            <w:tcW w:w="130" w:type="pct"/>
            <w:vMerge/>
            <w:vAlign w:val="center"/>
          </w:tcPr>
          <w:p w14:paraId="49A9B5C2" w14:textId="77777777" w:rsidR="005E358B" w:rsidRPr="005D573F" w:rsidRDefault="005E358B" w:rsidP="000326E6">
            <w:pPr>
              <w:widowControl/>
            </w:pPr>
          </w:p>
        </w:tc>
        <w:tc>
          <w:tcPr>
            <w:tcW w:w="840" w:type="pct"/>
            <w:vMerge/>
            <w:vAlign w:val="center"/>
          </w:tcPr>
          <w:p w14:paraId="0EAE9EB5" w14:textId="77777777" w:rsidR="005E358B" w:rsidRPr="005D573F" w:rsidRDefault="005E358B" w:rsidP="000326E6"/>
        </w:tc>
        <w:tc>
          <w:tcPr>
            <w:tcW w:w="2656" w:type="pct"/>
            <w:vMerge/>
            <w:vAlign w:val="center"/>
          </w:tcPr>
          <w:p w14:paraId="5C0B4751" w14:textId="77777777" w:rsidR="005E358B" w:rsidRPr="005D573F" w:rsidRDefault="005E358B" w:rsidP="000326E6"/>
        </w:tc>
        <w:tc>
          <w:tcPr>
            <w:tcW w:w="338" w:type="pct"/>
            <w:vMerge/>
            <w:vAlign w:val="center"/>
          </w:tcPr>
          <w:p w14:paraId="37BBC5CB" w14:textId="77777777" w:rsidR="005E358B" w:rsidRPr="005D573F" w:rsidRDefault="005E358B" w:rsidP="000326E6"/>
        </w:tc>
        <w:tc>
          <w:tcPr>
            <w:tcW w:w="407" w:type="pct"/>
            <w:vAlign w:val="center"/>
          </w:tcPr>
          <w:p w14:paraId="399FCEA5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42C757DF" w14:textId="77777777" w:rsidR="005E358B" w:rsidRPr="005D573F" w:rsidRDefault="005E358B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8" w:type="pct"/>
            <w:vAlign w:val="center"/>
          </w:tcPr>
          <w:p w14:paraId="7482EE3C" w14:textId="77777777" w:rsidR="005E358B" w:rsidRPr="005D573F" w:rsidRDefault="005E358B" w:rsidP="00BB66FB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8C51BA" w:rsidRPr="005D573F" w14:paraId="657A3481" w14:textId="77777777" w:rsidTr="007C52EF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8C51BA" w:rsidRPr="005D573F" w:rsidRDefault="008C51BA" w:rsidP="005E358B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8C51BA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8C51BA" w:rsidRPr="005D573F" w:rsidRDefault="008C51BA" w:rsidP="00BB66F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56" w:type="pct"/>
          </w:tcPr>
          <w:p w14:paraId="3214CF7B" w14:textId="4BFED44D" w:rsidR="008C51BA" w:rsidRPr="005D573F" w:rsidRDefault="008C51BA" w:rsidP="00BB66FB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3686544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3701DBC3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D589D8E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BA148FF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8C51BA" w:rsidRPr="005D573F" w14:paraId="46D0F588" w14:textId="77777777" w:rsidTr="007C52EF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8C51BA" w:rsidRPr="005D573F" w:rsidRDefault="008C51BA" w:rsidP="005E358B"/>
        </w:tc>
        <w:tc>
          <w:tcPr>
            <w:tcW w:w="840" w:type="pct"/>
            <w:vMerge/>
          </w:tcPr>
          <w:p w14:paraId="6EEF0A75" w14:textId="7F5C614F" w:rsidR="008C51BA" w:rsidRPr="005D573F" w:rsidRDefault="008C51BA" w:rsidP="00BB66FB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6" w:type="pct"/>
          </w:tcPr>
          <w:p w14:paraId="63710B3C" w14:textId="52A1CD47" w:rsidR="008C51BA" w:rsidRPr="005D573F" w:rsidRDefault="008C51BA" w:rsidP="007C52EF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C8E9D2" w14:textId="77777777" w:rsidR="008C51BA" w:rsidRPr="005D573F" w:rsidRDefault="008C51BA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70BEDBC7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8C51BA" w:rsidRPr="005D573F" w:rsidRDefault="008C51B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7262B51" w14:textId="77777777" w:rsidTr="008C51BA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BC3765" w:rsidRPr="005D573F" w:rsidRDefault="005E358B" w:rsidP="005E358B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BC3765" w:rsidRPr="005D573F" w:rsidRDefault="00BC376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="00C84CE1"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 w:rsidR="007C52EF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61E17AD8" w14:textId="1E483B9D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23293AD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09581A3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7D715630" w14:textId="77777777" w:rsidTr="007C52EF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BC3765" w:rsidRPr="005D573F" w:rsidRDefault="00BC3765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BC3765" w:rsidRPr="005D573F" w:rsidRDefault="00BC3765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35EE3625" w14:textId="6744FC62" w:rsidR="00BC3765" w:rsidRPr="005D573F" w:rsidRDefault="00BC3765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 w:rsidR="007C52EF"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EA006E1" w14:textId="77777777" w:rsidR="00BC3765" w:rsidRPr="005D573F" w:rsidRDefault="00572F96" w:rsidP="00B01E2F">
            <w:pPr>
              <w:jc w:val="center"/>
              <w:rPr>
                <w:b/>
              </w:rPr>
            </w:pPr>
            <w:r w:rsidRPr="005D573F">
              <w:rPr>
                <w:b/>
              </w:rPr>
              <w:t>1</w:t>
            </w:r>
          </w:p>
        </w:tc>
        <w:tc>
          <w:tcPr>
            <w:tcW w:w="407" w:type="pct"/>
          </w:tcPr>
          <w:p w14:paraId="2C34AC9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BB66FB" w:rsidRPr="005D573F" w14:paraId="15F42FF0" w14:textId="77777777" w:rsidTr="007C52EF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1E01AA" w:rsidRPr="005D573F" w:rsidRDefault="00BB66FB" w:rsidP="00BB66FB">
            <w:r>
              <w:t>3.</w:t>
            </w:r>
          </w:p>
        </w:tc>
        <w:tc>
          <w:tcPr>
            <w:tcW w:w="840" w:type="pct"/>
          </w:tcPr>
          <w:p w14:paraId="4469E1D7" w14:textId="4839FAEA" w:rsidR="001E01AA" w:rsidRPr="005D573F" w:rsidRDefault="001E01AA" w:rsidP="008C51BA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 w:rsidR="008C51BA"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 w:rsidR="007C52E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 w:rsidR="008C51BA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educ</w:t>
            </w:r>
            <w:r w:rsidR="008A6042"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ției naționale nr. 1/2011, cu modificările și completările ulterioare</w:t>
            </w:r>
          </w:p>
        </w:tc>
        <w:tc>
          <w:tcPr>
            <w:tcW w:w="2656" w:type="pct"/>
          </w:tcPr>
          <w:p w14:paraId="2D09D65E" w14:textId="0132016C" w:rsidR="001E01AA" w:rsidRPr="005D573F" w:rsidRDefault="001E01AA" w:rsidP="007C52E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72534A">
              <w:rPr>
                <w:lang w:val="ro-RO"/>
              </w:rPr>
              <w:t>.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7C52EF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D718CA4" w14:textId="77777777" w:rsidR="001E01AA" w:rsidRPr="007C52EF" w:rsidRDefault="001E01A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C52EF"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382D6E22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1E01AA" w:rsidRPr="005D573F" w:rsidRDefault="001E01AA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7452975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412BD675" w14:textId="58FE119B" w:rsidR="000101F5" w:rsidRPr="005D573F" w:rsidRDefault="0072534A" w:rsidP="00BB66FB">
            <w:r>
              <w:t>4</w:t>
            </w:r>
            <w:r w:rsidR="000101F5">
              <w:t>.</w:t>
            </w:r>
          </w:p>
        </w:tc>
        <w:tc>
          <w:tcPr>
            <w:tcW w:w="840" w:type="pct"/>
            <w:vMerge w:val="restart"/>
          </w:tcPr>
          <w:p w14:paraId="2B82D159" w14:textId="156A44C5" w:rsidR="000101F5" w:rsidRPr="005D573F" w:rsidRDefault="000101F5" w:rsidP="008C51BA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="008C51BA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="00622982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56" w:type="pct"/>
          </w:tcPr>
          <w:p w14:paraId="009516DF" w14:textId="76FF7481" w:rsidR="000101F5" w:rsidRPr="00884CD3" w:rsidRDefault="0072534A" w:rsidP="00884CD3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>
              <w:rPr>
                <w:b/>
              </w:rPr>
              <w:t>4</w:t>
            </w:r>
            <w:r w:rsidR="000101F5" w:rsidRPr="005D573F">
              <w:rPr>
                <w:b/>
              </w:rPr>
              <w:t>.</w:t>
            </w:r>
            <w:r w:rsidR="000101F5" w:rsidRPr="005D573F">
              <w:rPr>
                <w:b/>
                <w:spacing w:val="1"/>
              </w:rPr>
              <w:t>1</w:t>
            </w:r>
            <w:r w:rsidR="000101F5" w:rsidRPr="005D573F">
              <w:rPr>
                <w:b/>
              </w:rPr>
              <w:t>.As</w:t>
            </w:r>
            <w:r w:rsidR="000101F5" w:rsidRPr="005D573F">
              <w:rPr>
                <w:b/>
                <w:spacing w:val="-1"/>
              </w:rPr>
              <w:t>i</w:t>
            </w:r>
            <w:r w:rsidR="000101F5" w:rsidRPr="005D573F">
              <w:rPr>
                <w:b/>
                <w:spacing w:val="1"/>
              </w:rPr>
              <w:t>g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  <w:spacing w:val="1"/>
              </w:rPr>
              <w:t>rarea</w:t>
            </w:r>
            <w:r w:rsidR="000101F5">
              <w:rPr>
                <w:b/>
                <w:spacing w:val="1"/>
              </w:rPr>
              <w:t xml:space="preserve"> </w:t>
            </w:r>
            <w:r w:rsidR="000101F5" w:rsidRPr="005D573F">
              <w:rPr>
                <w:b/>
                <w:spacing w:val="2"/>
              </w:rPr>
              <w:t>i</w:t>
            </w:r>
            <w:r w:rsidR="000101F5" w:rsidRPr="005D573F">
              <w:rPr>
                <w:b/>
                <w:spacing w:val="-1"/>
              </w:rPr>
              <w:t>ns</w:t>
            </w:r>
            <w:r w:rsidR="000101F5" w:rsidRPr="005D573F">
              <w:rPr>
                <w:b/>
              </w:rPr>
              <w:t>t</w:t>
            </w:r>
            <w:r w:rsidR="000101F5" w:rsidRPr="005D573F">
              <w:rPr>
                <w:b/>
                <w:spacing w:val="3"/>
              </w:rPr>
              <w:t>r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</w:rPr>
              <w:t>irii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p</w:t>
            </w:r>
            <w:r w:rsidR="000101F5" w:rsidRPr="005D573F">
              <w:rPr>
                <w:b/>
              </w:rPr>
              <w:t>e</w:t>
            </w:r>
            <w:r w:rsidR="000101F5" w:rsidRPr="005D573F">
              <w:rPr>
                <w:b/>
                <w:spacing w:val="1"/>
              </w:rPr>
              <w:t>r</w:t>
            </w:r>
            <w:r w:rsidR="000101F5" w:rsidRPr="005D573F">
              <w:rPr>
                <w:b/>
                <w:spacing w:val="-1"/>
              </w:rPr>
              <w:t>s</w:t>
            </w:r>
            <w:r w:rsidR="000101F5" w:rsidRPr="005D573F">
              <w:rPr>
                <w:b/>
                <w:spacing w:val="1"/>
              </w:rPr>
              <w:t>o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</w:rPr>
              <w:t>a</w:t>
            </w:r>
            <w:r w:rsidR="000101F5" w:rsidRPr="005D573F">
              <w:rPr>
                <w:b/>
                <w:spacing w:val="2"/>
              </w:rPr>
              <w:t>l</w:t>
            </w:r>
            <w:r w:rsidR="000101F5" w:rsidRPr="005D573F">
              <w:rPr>
                <w:b/>
                <w:spacing w:val="-1"/>
              </w:rPr>
              <w:t>u</w:t>
            </w:r>
            <w:r w:rsidR="000101F5" w:rsidRPr="005D573F">
              <w:rPr>
                <w:b/>
              </w:rPr>
              <w:t>l</w:t>
            </w:r>
            <w:r w:rsidR="000101F5" w:rsidRPr="005D573F">
              <w:rPr>
                <w:b/>
                <w:spacing w:val="1"/>
              </w:rPr>
              <w:t>u</w:t>
            </w:r>
            <w:r w:rsidR="000101F5" w:rsidRPr="005D573F">
              <w:rPr>
                <w:b/>
              </w:rPr>
              <w:t>i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pr</w:t>
            </w:r>
            <w:r w:rsidR="000101F5" w:rsidRPr="005D573F">
              <w:rPr>
                <w:b/>
              </w:rPr>
              <w:t>i</w:t>
            </w:r>
            <w:r w:rsidR="000101F5" w:rsidRPr="005D573F">
              <w:rPr>
                <w:b/>
                <w:spacing w:val="-1"/>
              </w:rPr>
              <w:t>v</w:t>
            </w:r>
            <w:r w:rsidR="000101F5" w:rsidRPr="005D573F">
              <w:rPr>
                <w:b/>
              </w:rPr>
              <w:t>i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</w:rPr>
              <w:t>d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-1"/>
              </w:rPr>
              <w:t>n</w:t>
            </w:r>
            <w:r w:rsidR="000101F5" w:rsidRPr="005D573F">
              <w:rPr>
                <w:b/>
                <w:spacing w:val="1"/>
              </w:rPr>
              <w:t>o</w:t>
            </w:r>
            <w:r w:rsidR="000101F5" w:rsidRPr="005D573F">
              <w:rPr>
                <w:b/>
                <w:spacing w:val="3"/>
              </w:rPr>
              <w:t>r</w:t>
            </w:r>
            <w:r w:rsidR="000101F5" w:rsidRPr="005D573F">
              <w:rPr>
                <w:b/>
                <w:spacing w:val="-4"/>
              </w:rPr>
              <w:t>m</w:t>
            </w:r>
            <w:r w:rsidR="000101F5" w:rsidRPr="005D573F">
              <w:rPr>
                <w:b/>
              </w:rPr>
              <w:t>ele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d</w:t>
            </w:r>
            <w:r w:rsidR="000101F5" w:rsidRPr="005D573F">
              <w:rPr>
                <w:b/>
              </w:rPr>
              <w:t>e</w:t>
            </w:r>
            <w:r w:rsidR="000101F5">
              <w:rPr>
                <w:b/>
              </w:rPr>
              <w:t xml:space="preserve"> </w:t>
            </w:r>
            <w:r w:rsidR="000101F5" w:rsidRPr="005D573F">
              <w:rPr>
                <w:b/>
                <w:spacing w:val="1"/>
              </w:rPr>
              <w:t>SSM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29B1F08" w14:textId="5E197343" w:rsidR="000101F5" w:rsidRPr="00884CD3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440274B0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D434FD7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A5AC506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0101F5" w:rsidRPr="005D573F" w14:paraId="5321FB50" w14:textId="77777777" w:rsidTr="000101F5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101F5" w:rsidRPr="005D573F" w:rsidRDefault="000101F5" w:rsidP="00BB66FB"/>
        </w:tc>
        <w:tc>
          <w:tcPr>
            <w:tcW w:w="840" w:type="pct"/>
            <w:vMerge/>
          </w:tcPr>
          <w:p w14:paraId="22927488" w14:textId="55088C11" w:rsidR="000101F5" w:rsidRPr="005D573F" w:rsidRDefault="000101F5" w:rsidP="00B01E2F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678D4DA3" w14:textId="28DD03BF" w:rsidR="000101F5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spacing w:val="1"/>
                <w:lang w:val="ro-RO"/>
              </w:rPr>
              <w:t>4</w:t>
            </w:r>
            <w:r w:rsidR="000101F5" w:rsidRPr="005D573F">
              <w:rPr>
                <w:spacing w:val="1"/>
                <w:lang w:val="ro-RO"/>
              </w:rPr>
              <w:t>.2. Asigurarea asistenţei sanitare şi a condiţiilor optime de muncă, conform normelor de SSM</w:t>
            </w:r>
            <w:r w:rsidR="000101F5">
              <w:rPr>
                <w:spacing w:val="1"/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2E843F4" w14:textId="55B0C0BF" w:rsidR="000101F5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1383A409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C38B02E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BB66A" w14:textId="77777777" w:rsidR="000101F5" w:rsidRPr="005D573F" w:rsidRDefault="000101F5" w:rsidP="00B01E2F">
            <w:pPr>
              <w:jc w:val="center"/>
              <w:rPr>
                <w:b/>
              </w:rPr>
            </w:pPr>
          </w:p>
        </w:tc>
      </w:tr>
      <w:tr w:rsidR="0072534A" w:rsidRPr="005D573F" w14:paraId="3BE14F0B" w14:textId="77777777" w:rsidTr="000101F5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282D0607" w:rsidR="0072534A" w:rsidRPr="005D573F" w:rsidRDefault="0072534A" w:rsidP="00BB66FB">
            <w:r>
              <w:lastRenderedPageBreak/>
              <w:t>5.</w:t>
            </w:r>
          </w:p>
        </w:tc>
        <w:tc>
          <w:tcPr>
            <w:tcW w:w="840" w:type="pct"/>
            <w:vMerge w:val="restart"/>
          </w:tcPr>
          <w:p w14:paraId="51E38AB7" w14:textId="6A8922B5" w:rsidR="0072534A" w:rsidRPr="005D573F" w:rsidRDefault="0072534A" w:rsidP="00752E0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214D743C" w14:textId="591B7183" w:rsidR="0072534A" w:rsidRPr="005D573F" w:rsidRDefault="0072534A" w:rsidP="000101F5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3370EEE6" w14:textId="3DE67562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E89C3E0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62C2571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6A53B4F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72534A" w:rsidRPr="005D573F" w14:paraId="5DF5331B" w14:textId="77777777" w:rsidTr="000101F5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72534A" w:rsidRPr="005D573F" w:rsidRDefault="0072534A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77777777" w:rsidR="0072534A" w:rsidRPr="005D573F" w:rsidRDefault="0072534A" w:rsidP="00B01E2F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7239B3BD" w14:textId="4F613E6D" w:rsidR="0072534A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AB14482" w14:textId="77777777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101F5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D9E09F6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2F1214B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7972F0F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72534A" w:rsidRPr="005D573F" w14:paraId="55A02875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2B678CA" w14:textId="77777777" w:rsidR="0072534A" w:rsidRPr="005D573F" w:rsidRDefault="0072534A" w:rsidP="00BB66FB"/>
        </w:tc>
        <w:tc>
          <w:tcPr>
            <w:tcW w:w="840" w:type="pct"/>
            <w:vMerge/>
          </w:tcPr>
          <w:p w14:paraId="4D449906" w14:textId="568CEFBD" w:rsidR="0072534A" w:rsidRPr="005D573F" w:rsidRDefault="0072534A" w:rsidP="00752E0B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6" w:type="pct"/>
          </w:tcPr>
          <w:p w14:paraId="5BAF6B7F" w14:textId="2B8087F6" w:rsidR="0072534A" w:rsidRPr="005D573F" w:rsidRDefault="0072534A" w:rsidP="000101F5">
            <w:pPr>
              <w:pStyle w:val="NoSpacing"/>
              <w:ind w:left="0"/>
              <w:rPr>
                <w:spacing w:val="1"/>
                <w:lang w:val="ro-RO"/>
              </w:rPr>
            </w:pPr>
            <w:r>
              <w:rPr>
                <w:lang w:val="ro-RO"/>
              </w:rPr>
              <w:t>5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73BBCBB0" w14:textId="137CA617" w:rsidR="0072534A" w:rsidRPr="000101F5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6821601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792C99A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4CFD59" w14:textId="77777777" w:rsidR="0072534A" w:rsidRPr="005D573F" w:rsidRDefault="0072534A" w:rsidP="00B01E2F">
            <w:pPr>
              <w:jc w:val="center"/>
              <w:rPr>
                <w:b/>
              </w:rPr>
            </w:pPr>
          </w:p>
        </w:tc>
      </w:tr>
      <w:tr w:rsidR="00BB66FB" w:rsidRPr="005D573F" w14:paraId="5ABF7165" w14:textId="77777777" w:rsidTr="00CB6DB8">
        <w:tblPrEx>
          <w:jc w:val="left"/>
        </w:tblPrEx>
        <w:trPr>
          <w:trHeight w:val="171"/>
        </w:trPr>
        <w:tc>
          <w:tcPr>
            <w:tcW w:w="130" w:type="pct"/>
            <w:vMerge w:val="restart"/>
          </w:tcPr>
          <w:p w14:paraId="07274F31" w14:textId="79272165" w:rsidR="0058202D" w:rsidRPr="005D573F" w:rsidRDefault="0072534A" w:rsidP="00BB66FB">
            <w:r>
              <w:t>6</w:t>
            </w:r>
            <w:r w:rsidR="00BB66FB">
              <w:t>.</w:t>
            </w:r>
          </w:p>
        </w:tc>
        <w:tc>
          <w:tcPr>
            <w:tcW w:w="840" w:type="pct"/>
            <w:vMerge w:val="restart"/>
          </w:tcPr>
          <w:p w14:paraId="7D4BB151" w14:textId="48D822E6" w:rsidR="0058202D" w:rsidRPr="005D573F" w:rsidRDefault="0058202D" w:rsidP="00752E0B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 w:rsidR="00900F43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5BDE7619" w14:textId="4538928A" w:rsidR="0058202D" w:rsidRPr="005D573F" w:rsidRDefault="0072534A" w:rsidP="00CB6DB8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lang w:val="ro-RO"/>
              </w:rPr>
              <w:t>6</w:t>
            </w:r>
            <w:r w:rsidR="0058202D" w:rsidRPr="005D573F">
              <w:rPr>
                <w:lang w:val="ro-RO"/>
              </w:rPr>
              <w:t>.1. Încadrarea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lang w:val="ro-RO"/>
              </w:rPr>
              <w:t>în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1"/>
                <w:lang w:val="ro-RO"/>
              </w:rPr>
              <w:t>b</w:t>
            </w:r>
            <w:r w:rsidR="0058202D" w:rsidRPr="005D573F">
              <w:rPr>
                <w:spacing w:val="-1"/>
                <w:lang w:val="ro-RO"/>
              </w:rPr>
              <w:t>ug</w:t>
            </w:r>
            <w:r w:rsidR="0058202D" w:rsidRPr="005D573F">
              <w:rPr>
                <w:lang w:val="ro-RO"/>
              </w:rPr>
              <w:t>e</w:t>
            </w:r>
            <w:r w:rsidR="0058202D" w:rsidRPr="005D573F">
              <w:rPr>
                <w:spacing w:val="2"/>
                <w:lang w:val="ro-RO"/>
              </w:rPr>
              <w:t>t</w:t>
            </w:r>
            <w:r w:rsidR="0058202D" w:rsidRPr="005D573F">
              <w:rPr>
                <w:spacing w:val="-1"/>
                <w:lang w:val="ro-RO"/>
              </w:rPr>
              <w:t>u</w:t>
            </w:r>
            <w:r w:rsidR="0058202D"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3"/>
                <w:lang w:val="ro-RO"/>
              </w:rPr>
              <w:t>a</w:t>
            </w:r>
            <w:r w:rsidR="0058202D" w:rsidRPr="005D573F">
              <w:rPr>
                <w:spacing w:val="1"/>
                <w:lang w:val="ro-RO"/>
              </w:rPr>
              <w:t>prob</w:t>
            </w:r>
            <w:r w:rsidR="0058202D" w:rsidRPr="005D573F">
              <w:rPr>
                <w:lang w:val="ro-RO"/>
              </w:rPr>
              <w:t>at al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-1"/>
                <w:lang w:val="ro-RO"/>
              </w:rPr>
              <w:t>un</w:t>
            </w:r>
            <w:r w:rsidR="0058202D" w:rsidRPr="005D573F">
              <w:rPr>
                <w:lang w:val="ro-RO"/>
              </w:rPr>
              <w:t>ităţii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spacing w:val="1"/>
                <w:lang w:val="ro-RO"/>
              </w:rPr>
              <w:t>d</w:t>
            </w:r>
            <w:r w:rsidR="0058202D" w:rsidRPr="005D573F">
              <w:rPr>
                <w:lang w:val="ro-RO"/>
              </w:rPr>
              <w:t>e</w:t>
            </w:r>
            <w:r w:rsidR="00AF2F32">
              <w:rPr>
                <w:lang w:val="ro-RO"/>
              </w:rPr>
              <w:t xml:space="preserve"> </w:t>
            </w:r>
            <w:r w:rsidR="0058202D" w:rsidRPr="005D573F">
              <w:rPr>
                <w:lang w:val="ro-RO"/>
              </w:rPr>
              <w:t>î</w:t>
            </w:r>
            <w:r w:rsidR="0058202D" w:rsidRPr="005D573F">
              <w:rPr>
                <w:spacing w:val="1"/>
                <w:lang w:val="ro-RO"/>
              </w:rPr>
              <w:t>n</w:t>
            </w:r>
            <w:r w:rsidR="0058202D" w:rsidRPr="005D573F">
              <w:rPr>
                <w:spacing w:val="-1"/>
                <w:lang w:val="ro-RO"/>
              </w:rPr>
              <w:t>v</w:t>
            </w:r>
            <w:r w:rsidR="0058202D" w:rsidRPr="005D573F">
              <w:rPr>
                <w:lang w:val="ro-RO"/>
              </w:rPr>
              <w:t>ăţ</w:t>
            </w:r>
            <w:r w:rsidR="0058202D" w:rsidRPr="005D573F">
              <w:rPr>
                <w:spacing w:val="3"/>
                <w:lang w:val="ro-RO"/>
              </w:rPr>
              <w:t>ă</w:t>
            </w:r>
            <w:r w:rsidR="0058202D" w:rsidRPr="005D573F">
              <w:rPr>
                <w:spacing w:val="-1"/>
                <w:lang w:val="ro-RO"/>
              </w:rPr>
              <w:t>m</w:t>
            </w:r>
            <w:r w:rsidR="0058202D" w:rsidRPr="005D573F">
              <w:rPr>
                <w:lang w:val="ro-RO"/>
              </w:rPr>
              <w:t>â</w:t>
            </w:r>
            <w:r w:rsidR="0058202D" w:rsidRPr="005D573F">
              <w:rPr>
                <w:spacing w:val="1"/>
                <w:lang w:val="ro-RO"/>
              </w:rPr>
              <w:t>n</w:t>
            </w:r>
            <w:r w:rsidR="0058202D" w:rsidRPr="005D573F">
              <w:rPr>
                <w:lang w:val="ro-RO"/>
              </w:rPr>
              <w:t>t: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06578B9" w14:textId="7BF50B3F" w:rsidR="0058202D" w:rsidRPr="00CB6DB8" w:rsidRDefault="0072534A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4FD50A4D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AF9158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BC8177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BB66FB" w:rsidRPr="005D573F" w14:paraId="35C7579E" w14:textId="77777777" w:rsidTr="00BB66FB">
        <w:tblPrEx>
          <w:jc w:val="left"/>
        </w:tblPrEx>
        <w:trPr>
          <w:trHeight w:val="183"/>
        </w:trPr>
        <w:tc>
          <w:tcPr>
            <w:tcW w:w="130" w:type="pct"/>
            <w:vMerge/>
          </w:tcPr>
          <w:p w14:paraId="7D6E0E40" w14:textId="77777777" w:rsidR="0058202D" w:rsidRPr="005D573F" w:rsidRDefault="0058202D" w:rsidP="00693D4F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2259B66" w14:textId="77777777" w:rsidR="0058202D" w:rsidRPr="005D573F" w:rsidRDefault="0058202D" w:rsidP="00B01E2F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7C74C20" w14:textId="77777777" w:rsidR="0058202D" w:rsidRPr="005D573F" w:rsidRDefault="0058202D" w:rsidP="0075268B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</w:tc>
        <w:tc>
          <w:tcPr>
            <w:tcW w:w="338" w:type="pct"/>
          </w:tcPr>
          <w:p w14:paraId="33C0710C" w14:textId="3729039F" w:rsidR="0058202D" w:rsidRPr="005D573F" w:rsidRDefault="00AF2F32" w:rsidP="00B01E2F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</w:t>
            </w:r>
            <w:r w:rsidR="0072534A">
              <w:rPr>
                <w:rFonts w:eastAsia="Times New Roman"/>
                <w:szCs w:val="20"/>
              </w:rPr>
              <w:t>7</w:t>
            </w:r>
            <w:r>
              <w:rPr>
                <w:rFonts w:eastAsia="Times New Roman"/>
                <w:szCs w:val="20"/>
              </w:rPr>
              <w:t>5</w:t>
            </w:r>
          </w:p>
        </w:tc>
        <w:tc>
          <w:tcPr>
            <w:tcW w:w="407" w:type="pct"/>
          </w:tcPr>
          <w:p w14:paraId="78BDA8DB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F03CF0C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02AD201" w14:textId="77777777" w:rsidR="0058202D" w:rsidRPr="005D573F" w:rsidRDefault="0058202D" w:rsidP="00B01E2F">
            <w:pPr>
              <w:jc w:val="center"/>
              <w:rPr>
                <w:b/>
              </w:rPr>
            </w:pPr>
          </w:p>
        </w:tc>
      </w:tr>
      <w:tr w:rsidR="00AF2F32" w:rsidRPr="005D573F" w14:paraId="1E2456DD" w14:textId="77777777" w:rsidTr="00BB66FB">
        <w:tblPrEx>
          <w:jc w:val="left"/>
        </w:tblPrEx>
        <w:trPr>
          <w:trHeight w:val="195"/>
        </w:trPr>
        <w:tc>
          <w:tcPr>
            <w:tcW w:w="130" w:type="pct"/>
            <w:vMerge/>
          </w:tcPr>
          <w:p w14:paraId="3B790790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2D23FDE0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8CF36B1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</w:tc>
        <w:tc>
          <w:tcPr>
            <w:tcW w:w="338" w:type="pct"/>
          </w:tcPr>
          <w:p w14:paraId="2072069C" w14:textId="60D21553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51744E2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5E668C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34EB93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9CC1FFA" w14:textId="77777777" w:rsidTr="00BB66FB">
        <w:tblPrEx>
          <w:jc w:val="left"/>
        </w:tblPrEx>
        <w:trPr>
          <w:trHeight w:val="452"/>
        </w:trPr>
        <w:tc>
          <w:tcPr>
            <w:tcW w:w="130" w:type="pct"/>
            <w:vMerge/>
          </w:tcPr>
          <w:p w14:paraId="732514A1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095551A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BEEC6F3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</w:tc>
        <w:tc>
          <w:tcPr>
            <w:tcW w:w="338" w:type="pct"/>
          </w:tcPr>
          <w:p w14:paraId="02531F8A" w14:textId="022F6FF6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49ED9AA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B52778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5C10AE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5B328A7" w14:textId="77777777" w:rsidTr="005F69E6">
        <w:tblPrEx>
          <w:jc w:val="left"/>
        </w:tblPrEx>
        <w:trPr>
          <w:trHeight w:val="53"/>
        </w:trPr>
        <w:tc>
          <w:tcPr>
            <w:tcW w:w="130" w:type="pct"/>
          </w:tcPr>
          <w:p w14:paraId="66F38E6A" w14:textId="77777777" w:rsidR="00AF2F32" w:rsidRPr="005D573F" w:rsidRDefault="00AF2F32" w:rsidP="00BB66FB"/>
        </w:tc>
        <w:tc>
          <w:tcPr>
            <w:tcW w:w="840" w:type="pct"/>
          </w:tcPr>
          <w:p w14:paraId="28AB551F" w14:textId="77777777" w:rsidR="00AF2F32" w:rsidRPr="005D573F" w:rsidRDefault="00AF2F32" w:rsidP="00752E0B">
            <w:pPr>
              <w:ind w:right="232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FED4D38" w14:textId="77777777" w:rsidR="00AF2F32" w:rsidRPr="005D573F" w:rsidRDefault="00AF2F32" w:rsidP="00AF2F32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</w:tc>
        <w:tc>
          <w:tcPr>
            <w:tcW w:w="338" w:type="pct"/>
          </w:tcPr>
          <w:p w14:paraId="5DB837B5" w14:textId="63A03413" w:rsidR="00AF2F32" w:rsidRPr="005D573F" w:rsidRDefault="0072534A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0,75</w:t>
            </w:r>
          </w:p>
        </w:tc>
        <w:tc>
          <w:tcPr>
            <w:tcW w:w="407" w:type="pct"/>
          </w:tcPr>
          <w:p w14:paraId="7F3DF6D6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733790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CB638F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74CC6D5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52B63DC" w14:textId="52BD8CFC" w:rsidR="00AF2F32" w:rsidRPr="005D573F" w:rsidRDefault="00217E19" w:rsidP="00AF2F32">
            <w:r>
              <w:t>7</w:t>
            </w:r>
            <w:r w:rsidR="00AF2F32">
              <w:t>.</w:t>
            </w:r>
          </w:p>
        </w:tc>
        <w:tc>
          <w:tcPr>
            <w:tcW w:w="840" w:type="pct"/>
            <w:vMerge w:val="restart"/>
          </w:tcPr>
          <w:p w14:paraId="0F01EFBA" w14:textId="77FEA369" w:rsidR="00AF2F32" w:rsidRPr="005D573F" w:rsidRDefault="00AF2F32" w:rsidP="00AF2F32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56" w:type="pct"/>
          </w:tcPr>
          <w:p w14:paraId="061FA5D4" w14:textId="529A33CA" w:rsidR="00AF2F32" w:rsidRPr="005D573F" w:rsidRDefault="00217E19" w:rsidP="00AF2F32">
            <w:pPr>
              <w:pStyle w:val="NoSpacing"/>
              <w:ind w:left="0"/>
              <w:rPr>
                <w:szCs w:val="20"/>
                <w:lang w:val="ro-RO"/>
              </w:rPr>
            </w:pPr>
            <w:r>
              <w:rPr>
                <w:spacing w:val="-2"/>
                <w:lang w:val="ro-RO"/>
              </w:rPr>
              <w:t>7</w:t>
            </w:r>
            <w:r w:rsidR="00AF2F32" w:rsidRPr="005D573F">
              <w:rPr>
                <w:spacing w:val="-2"/>
                <w:lang w:val="ro-RO"/>
              </w:rPr>
              <w:t>.1. A</w:t>
            </w:r>
            <w:r w:rsidR="00AF2F32" w:rsidRPr="005D573F">
              <w:rPr>
                <w:lang w:val="ro-RO"/>
              </w:rPr>
              <w:t>tra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erea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și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u</w:t>
            </w:r>
            <w:r w:rsidR="00AF2F32" w:rsidRPr="005D573F">
              <w:rPr>
                <w:lang w:val="ro-RO"/>
              </w:rPr>
              <w:t>til</w:t>
            </w:r>
            <w:r w:rsidR="00AF2F32" w:rsidRPr="005D573F">
              <w:rPr>
                <w:spacing w:val="-1"/>
                <w:lang w:val="ro-RO"/>
              </w:rPr>
              <w:t>i</w:t>
            </w:r>
            <w:r w:rsidR="00AF2F32" w:rsidRPr="005D573F">
              <w:rPr>
                <w:lang w:val="ro-RO"/>
              </w:rPr>
              <w:t>zarea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2"/>
                <w:lang w:val="ro-RO"/>
              </w:rPr>
              <w:t>s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-1"/>
                <w:lang w:val="ro-RO"/>
              </w:rPr>
              <w:t>s</w:t>
            </w:r>
            <w:r w:rsidR="00AF2F32" w:rsidRPr="005D573F">
              <w:rPr>
                <w:lang w:val="ro-RO"/>
              </w:rPr>
              <w:t>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x</w:t>
            </w:r>
            <w:r w:rsidR="00AF2F32" w:rsidRPr="005D573F">
              <w:rPr>
                <w:lang w:val="ro-RO"/>
              </w:rPr>
              <w:t>tra</w:t>
            </w:r>
            <w:r w:rsidR="00AF2F32" w:rsidRPr="005D573F">
              <w:rPr>
                <w:spacing w:val="1"/>
                <w:lang w:val="ro-RO"/>
              </w:rPr>
              <w:t>bu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eta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e,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cu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es</w:t>
            </w:r>
            <w:r w:rsidR="00AF2F32" w:rsidRPr="005D573F">
              <w:rPr>
                <w:spacing w:val="1"/>
                <w:lang w:val="ro-RO"/>
              </w:rPr>
              <w:t>p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c</w:t>
            </w:r>
            <w:r w:rsidR="00AF2F32" w:rsidRPr="005D573F">
              <w:rPr>
                <w:lang w:val="ro-RO"/>
              </w:rPr>
              <w:t>ta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lang w:val="ro-RO"/>
              </w:rPr>
              <w:t>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pr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d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il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le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ale: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29630D" w14:textId="561EF530" w:rsidR="00AF2F32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3</w:t>
            </w:r>
          </w:p>
        </w:tc>
        <w:tc>
          <w:tcPr>
            <w:tcW w:w="407" w:type="pct"/>
          </w:tcPr>
          <w:p w14:paraId="59C9A39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794D43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39DC9A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EC9B4E4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4774ACB3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122844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6D9F9F5A" w14:textId="14C432A4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</w:tc>
        <w:tc>
          <w:tcPr>
            <w:tcW w:w="338" w:type="pct"/>
          </w:tcPr>
          <w:p w14:paraId="1FB13A0E" w14:textId="496A3A29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6D0CF6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55522D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E27252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44D310D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2B2D799A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0A9EDC92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B80756E" w14:textId="45D77387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</w:tc>
        <w:tc>
          <w:tcPr>
            <w:tcW w:w="338" w:type="pct"/>
          </w:tcPr>
          <w:p w14:paraId="5A25ACC4" w14:textId="2E02FF0C" w:rsidR="00AF2F32" w:rsidRPr="005D573F" w:rsidRDefault="00217E19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7261B0B2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8C4802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575D3D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656E90C1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005FBE4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4137B9D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A7A1D5D" w14:textId="00C1A181" w:rsidR="00AF2F32" w:rsidRPr="005D573F" w:rsidRDefault="00AF2F32" w:rsidP="00AF2F32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oferirea de spații pentru diverse activități etc.) în contrapartidă pentru organizaţii, ca surse alternative de finanțare</w:t>
            </w:r>
          </w:p>
        </w:tc>
        <w:tc>
          <w:tcPr>
            <w:tcW w:w="338" w:type="pct"/>
          </w:tcPr>
          <w:p w14:paraId="29C54D3B" w14:textId="2F74EB92" w:rsidR="00AF2F32" w:rsidRPr="005D573F" w:rsidRDefault="00217E19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</w:t>
            </w:r>
          </w:p>
        </w:tc>
        <w:tc>
          <w:tcPr>
            <w:tcW w:w="407" w:type="pct"/>
          </w:tcPr>
          <w:p w14:paraId="11309F1D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154C46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BFE4A1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217E19" w:rsidRPr="005D573F" w14:paraId="38AF9592" w14:textId="77777777" w:rsidTr="005F69E6">
        <w:tblPrEx>
          <w:jc w:val="left"/>
        </w:tblPrEx>
        <w:trPr>
          <w:trHeight w:val="53"/>
        </w:trPr>
        <w:tc>
          <w:tcPr>
            <w:tcW w:w="130" w:type="pct"/>
            <w:vMerge w:val="restart"/>
          </w:tcPr>
          <w:p w14:paraId="5DB421F0" w14:textId="6AB39A09" w:rsidR="00217E19" w:rsidRPr="005D573F" w:rsidRDefault="00217E19" w:rsidP="00AF2F32">
            <w:r>
              <w:t>8.</w:t>
            </w:r>
          </w:p>
        </w:tc>
        <w:tc>
          <w:tcPr>
            <w:tcW w:w="840" w:type="pct"/>
            <w:vMerge w:val="restart"/>
          </w:tcPr>
          <w:p w14:paraId="523601F1" w14:textId="7D967E89" w:rsidR="00217E19" w:rsidRPr="005D573F" w:rsidRDefault="00217E19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6" w:type="pct"/>
          </w:tcPr>
          <w:p w14:paraId="68FE65A8" w14:textId="41E5897B" w:rsidR="00217E19" w:rsidRPr="005D573F" w:rsidRDefault="00217E19" w:rsidP="00AF2F32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28EC42A" w14:textId="02E555C4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3A08227A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1F6408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04D8337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42508248" w14:textId="77777777" w:rsidTr="00CB6DB8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217E19" w:rsidRPr="005D573F" w:rsidRDefault="00217E19" w:rsidP="00AF2F32"/>
        </w:tc>
        <w:tc>
          <w:tcPr>
            <w:tcW w:w="840" w:type="pct"/>
            <w:vMerge/>
          </w:tcPr>
          <w:p w14:paraId="69D282FD" w14:textId="09A9C25A" w:rsidR="00217E19" w:rsidRPr="005D573F" w:rsidRDefault="00217E19" w:rsidP="00AF2F32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4BF8088A" w14:textId="6732CAA8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56C6DCE" w14:textId="11D9AB54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2BBD18E2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0704D8D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F5BDD95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50AB393C" w14:textId="77777777" w:rsidTr="00CB6DB8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217E19" w:rsidRPr="005D573F" w:rsidRDefault="00217E19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217E19" w:rsidRPr="005D573F" w:rsidRDefault="00217E19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1F1C9D10" w14:textId="5CA2399E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7C23FF6" w14:textId="668E7308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07" w:type="pct"/>
          </w:tcPr>
          <w:p w14:paraId="621C8F57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B3E7AD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CCBC758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217E19" w:rsidRPr="005D573F" w14:paraId="40C94CE1" w14:textId="77777777" w:rsidTr="00A232C0">
        <w:tblPrEx>
          <w:jc w:val="left"/>
        </w:tblPrEx>
        <w:trPr>
          <w:trHeight w:val="53"/>
        </w:trPr>
        <w:tc>
          <w:tcPr>
            <w:tcW w:w="130" w:type="pct"/>
            <w:vMerge/>
          </w:tcPr>
          <w:p w14:paraId="53BF8A76" w14:textId="77777777" w:rsidR="00217E19" w:rsidRPr="005D573F" w:rsidRDefault="00217E19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217E19" w:rsidRPr="005D573F" w:rsidRDefault="00217E19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20B15107" w14:textId="6B17D379" w:rsidR="00217E19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8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D7E3CE7" w14:textId="38B86E37" w:rsidR="00217E19" w:rsidRPr="00CB6DB8" w:rsidRDefault="00217E19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EF34F11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72D479E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F216FC1" w14:textId="77777777" w:rsidR="00217E19" w:rsidRPr="005D573F" w:rsidRDefault="00217E19" w:rsidP="00AF2F32">
            <w:pPr>
              <w:jc w:val="center"/>
              <w:rPr>
                <w:b/>
              </w:rPr>
            </w:pPr>
          </w:p>
        </w:tc>
      </w:tr>
      <w:tr w:rsidR="00AF2F32" w:rsidRPr="005D573F" w14:paraId="432C9D01" w14:textId="77777777" w:rsidTr="00424730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4316EF9C" w:rsidR="00AF2F32" w:rsidRPr="005D573F" w:rsidRDefault="00217E19" w:rsidP="00AF2F32">
            <w:r>
              <w:t>9</w:t>
            </w:r>
            <w:r w:rsidR="00AF2F32">
              <w:t>.</w:t>
            </w:r>
          </w:p>
        </w:tc>
        <w:tc>
          <w:tcPr>
            <w:tcW w:w="840" w:type="pct"/>
          </w:tcPr>
          <w:p w14:paraId="244A74E3" w14:textId="1EB11883" w:rsidR="00AF2F32" w:rsidRPr="005D573F" w:rsidRDefault="00AF2F32" w:rsidP="00AF2F32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56" w:type="pct"/>
          </w:tcPr>
          <w:p w14:paraId="5772DC9D" w14:textId="46E6AEE8" w:rsidR="00AF2F32" w:rsidRPr="005D573F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-1"/>
                <w:lang w:val="ro-RO"/>
              </w:rPr>
              <w:t>9</w:t>
            </w:r>
            <w:r w:rsidR="00AF2F32" w:rsidRPr="005D573F">
              <w:rPr>
                <w:spacing w:val="-1"/>
                <w:lang w:val="ro-RO"/>
              </w:rPr>
              <w:t>.1. R</w:t>
            </w:r>
            <w:r w:rsidR="00AF2F32" w:rsidRPr="005D573F">
              <w:rPr>
                <w:lang w:val="ro-RO"/>
              </w:rPr>
              <w:t>es</w:t>
            </w:r>
            <w:r w:rsidR="00AF2F32" w:rsidRPr="005D573F">
              <w:rPr>
                <w:spacing w:val="1"/>
                <w:lang w:val="ro-RO"/>
              </w:rPr>
              <w:t>p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c</w:t>
            </w:r>
            <w:r w:rsidR="00AF2F32" w:rsidRPr="005D573F">
              <w:rPr>
                <w:lang w:val="ro-RO"/>
              </w:rPr>
              <w:t>tarea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te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1"/>
                <w:lang w:val="ro-RO"/>
              </w:rPr>
              <w:t>ş</w:t>
            </w:r>
            <w:r w:rsidR="00AF2F32" w:rsidRPr="005D573F">
              <w:rPr>
                <w:lang w:val="ro-RO"/>
              </w:rPr>
              <w:t>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l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1"/>
                <w:lang w:val="ro-RO"/>
              </w:rPr>
              <w:t>g</w:t>
            </w:r>
            <w:r w:rsidR="00AF2F32" w:rsidRPr="005D573F">
              <w:rPr>
                <w:lang w:val="ro-RO"/>
              </w:rPr>
              <w:t>alitatea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lang w:val="ro-RO"/>
              </w:rPr>
              <w:t>î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c</w:t>
            </w:r>
            <w:r w:rsidR="00AF2F32" w:rsidRPr="005D573F">
              <w:rPr>
                <w:spacing w:val="3"/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s</w:t>
            </w:r>
            <w:r w:rsidR="00AF2F32" w:rsidRPr="005D573F">
              <w:rPr>
                <w:lang w:val="ro-RO"/>
              </w:rPr>
              <w:t>ă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ii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i</w:t>
            </w:r>
            <w:r w:rsidR="00AF2F32" w:rsidRPr="005D573F">
              <w:rPr>
                <w:spacing w:val="2"/>
                <w:lang w:val="ro-RO"/>
              </w:rPr>
              <w:t>t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spacing w:val="1"/>
                <w:lang w:val="ro-RO"/>
              </w:rPr>
              <w:t>r</w:t>
            </w:r>
            <w:r w:rsidR="00AF2F32" w:rsidRPr="005D573F">
              <w:rPr>
                <w:lang w:val="ro-RO"/>
              </w:rPr>
              <w:t>il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lang w:val="ro-RO"/>
              </w:rPr>
              <w:t>r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C865D0E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79ACE31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891A14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05E5279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00D251C" w14:textId="77777777" w:rsidTr="00CB6DB8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5DCF198B" w:rsidR="00AF2F32" w:rsidRPr="005D573F" w:rsidRDefault="00217E19" w:rsidP="00AF2F32">
            <w:r>
              <w:t>10</w:t>
            </w:r>
            <w:r w:rsidR="00AF2F32">
              <w:t>.</w:t>
            </w:r>
          </w:p>
        </w:tc>
        <w:tc>
          <w:tcPr>
            <w:tcW w:w="840" w:type="pct"/>
            <w:vMerge w:val="restart"/>
          </w:tcPr>
          <w:p w14:paraId="2CD09C37" w14:textId="5B3DAE7F" w:rsidR="00AF2F32" w:rsidRPr="005D573F" w:rsidRDefault="00AF2F32" w:rsidP="00AF2F32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56" w:type="pct"/>
          </w:tcPr>
          <w:p w14:paraId="1CDE4F3B" w14:textId="2FA1F07E" w:rsidR="00AF2F32" w:rsidRDefault="00217E19" w:rsidP="00AF2F32">
            <w:pPr>
              <w:pStyle w:val="NoSpacing"/>
              <w:ind w:left="0"/>
              <w:rPr>
                <w:lang w:val="ro-RO"/>
              </w:rPr>
            </w:pPr>
            <w:r>
              <w:rPr>
                <w:spacing w:val="1"/>
                <w:lang w:val="ro-RO"/>
              </w:rPr>
              <w:t>10</w:t>
            </w:r>
            <w:r w:rsidR="00AF2F32" w:rsidRPr="005D573F">
              <w:rPr>
                <w:spacing w:val="1"/>
                <w:lang w:val="ro-RO"/>
              </w:rPr>
              <w:t>.1. Î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t</w:t>
            </w:r>
            <w:r w:rsidR="00AF2F32" w:rsidRPr="005D573F">
              <w:rPr>
                <w:spacing w:val="1"/>
                <w:lang w:val="ro-RO"/>
              </w:rPr>
              <w:t>o</w:t>
            </w:r>
            <w:r w:rsidR="00AF2F32" w:rsidRPr="005D573F">
              <w:rPr>
                <w:spacing w:val="3"/>
                <w:lang w:val="ro-RO"/>
              </w:rPr>
              <w:t>c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lang w:val="ro-RO"/>
              </w:rPr>
              <w:t>irea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do</w:t>
            </w:r>
            <w:r w:rsidR="00AF2F32" w:rsidRPr="005D573F">
              <w:rPr>
                <w:lang w:val="ro-RO"/>
              </w:rPr>
              <w:t>c</w:t>
            </w:r>
            <w:r w:rsidR="00AF2F32" w:rsidRPr="005D573F">
              <w:rPr>
                <w:spacing w:val="1"/>
                <w:lang w:val="ro-RO"/>
              </w:rPr>
              <w:t>u</w:t>
            </w:r>
            <w:r w:rsidR="00AF2F32" w:rsidRPr="005D573F">
              <w:rPr>
                <w:spacing w:val="-1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telor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2"/>
                <w:lang w:val="ro-RO"/>
              </w:rPr>
              <w:t>l</w:t>
            </w:r>
            <w:r w:rsidR="00AF2F32" w:rsidRPr="005D573F">
              <w:rPr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lang w:val="ro-RO"/>
              </w:rPr>
              <w:t>ale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pr</w:t>
            </w:r>
            <w:r w:rsidR="00AF2F32" w:rsidRPr="005D573F">
              <w:rPr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v</w:t>
            </w:r>
            <w:r w:rsidR="00AF2F32" w:rsidRPr="005D573F">
              <w:rPr>
                <w:spacing w:val="2"/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d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-4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g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m</w:t>
            </w:r>
            <w:r w:rsidR="00AF2F32" w:rsidRPr="005D573F">
              <w:rPr>
                <w:spacing w:val="3"/>
                <w:lang w:val="ro-RO"/>
              </w:rPr>
              <w:t>e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spacing w:val="2"/>
                <w:lang w:val="ro-RO"/>
              </w:rPr>
              <w:t>t</w:t>
            </w:r>
            <w:r w:rsidR="00AF2F32" w:rsidRPr="005D573F">
              <w:rPr>
                <w:spacing w:val="-1"/>
                <w:lang w:val="ro-RO"/>
              </w:rPr>
              <w:t>u</w:t>
            </w:r>
            <w:r w:rsidR="00AF2F32" w:rsidRPr="005D573F">
              <w:rPr>
                <w:lang w:val="ro-RO"/>
              </w:rPr>
              <w:t>l</w:t>
            </w:r>
            <w:r w:rsidR="00AF2F32">
              <w:rPr>
                <w:lang w:val="ro-RO"/>
              </w:rPr>
              <w:t xml:space="preserve"> </w:t>
            </w:r>
            <w:r w:rsidR="00AF2F32" w:rsidRPr="005D573F">
              <w:rPr>
                <w:spacing w:val="1"/>
                <w:lang w:val="ro-RO"/>
              </w:rPr>
              <w:t>f</w:t>
            </w:r>
            <w:r w:rsidR="00AF2F32" w:rsidRPr="005D573F">
              <w:rPr>
                <w:spacing w:val="2"/>
                <w:lang w:val="ro-RO"/>
              </w:rPr>
              <w:t>i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a</w:t>
            </w:r>
            <w:r w:rsidR="00AF2F32" w:rsidRPr="005D573F">
              <w:rPr>
                <w:spacing w:val="-1"/>
                <w:lang w:val="ro-RO"/>
              </w:rPr>
              <w:t>n</w:t>
            </w:r>
            <w:r w:rsidR="00AF2F32" w:rsidRPr="005D573F">
              <w:rPr>
                <w:lang w:val="ro-RO"/>
              </w:rPr>
              <w:t>ciar</w:t>
            </w:r>
          </w:p>
          <w:p w14:paraId="0EBEF32A" w14:textId="77777777" w:rsidR="00AF2F32" w:rsidRDefault="00AF2F32" w:rsidP="00AF2F32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  <w:p w14:paraId="5A05C1B8" w14:textId="2898F36A" w:rsidR="008C2BD0" w:rsidRPr="00424730" w:rsidRDefault="008C2BD0" w:rsidP="008C2BD0">
            <w:pPr>
              <w:pStyle w:val="ListParagraph"/>
              <w:ind w:left="360" w:right="-20"/>
              <w:rPr>
                <w:rFonts w:eastAsia="Times New Roman"/>
                <w:szCs w:val="20"/>
              </w:rPr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29E5A495" w14:textId="77777777" w:rsidR="00AF2F32" w:rsidRPr="00CB6DB8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9E7C1D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03590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A7B1C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065BAD3C" w14:textId="77777777" w:rsidTr="00FA5C33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0FDCF00F" w14:textId="2D5E7341" w:rsidR="00AF2F32" w:rsidRPr="005D573F" w:rsidRDefault="00AF2F32" w:rsidP="00AF2F32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</w:t>
            </w:r>
            <w:r w:rsidR="00217E19">
              <w:rPr>
                <w:rFonts w:eastAsia="Times New Roman"/>
                <w:b/>
                <w:szCs w:val="20"/>
              </w:rPr>
              <w:t>0</w:t>
            </w:r>
            <w:r w:rsidRPr="005D573F">
              <w:rPr>
                <w:rFonts w:eastAsia="Times New Roman"/>
                <w:b/>
                <w:szCs w:val="20"/>
              </w:rPr>
              <w:t>.2 Urmărește aprobarea deciziilor de natură financiară în consiliul de administrație, numai după precizarea temeiului legal în vigoare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4A85C247" w14:textId="6F6BFB8A" w:rsidR="00AF2F32" w:rsidRPr="005D573F" w:rsidRDefault="00AF2F32" w:rsidP="00AF2F32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  <w:r w:rsidRPr="00CB6DB8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7B07A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2E1F7D8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1EE19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332BDDCC" w14:textId="77777777" w:rsidTr="00FA5C33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730EA258" w:rsidR="00AF2F32" w:rsidRPr="005D573F" w:rsidRDefault="00AF2F32" w:rsidP="00AF2F32">
            <w:r>
              <w:t>1</w:t>
            </w:r>
            <w:r w:rsidR="00217E19">
              <w:t>1</w:t>
            </w:r>
            <w:r>
              <w:t>.</w:t>
            </w:r>
          </w:p>
        </w:tc>
        <w:tc>
          <w:tcPr>
            <w:tcW w:w="840" w:type="pct"/>
            <w:vMerge w:val="restart"/>
          </w:tcPr>
          <w:p w14:paraId="645F1CF8" w14:textId="179BCE22" w:rsidR="00AF2F32" w:rsidRPr="005D573F" w:rsidRDefault="00AF2F32" w:rsidP="00AF2F32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6" w:type="pct"/>
          </w:tcPr>
          <w:p w14:paraId="2FE75459" w14:textId="5941068F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589BB6A4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68BAA96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0125D0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3314772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7EAC49CB" w14:textId="77777777" w:rsidTr="00FA5C33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7A54D379" w14:textId="1BE9C077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2341D36D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2F58C9DA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C446E15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68401D2E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1480BCA3" w14:textId="77777777" w:rsidTr="00FA5C33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702D952D" w:rsidR="00AF2F32" w:rsidRPr="005D573F" w:rsidRDefault="00AF2F32" w:rsidP="00AF2F32">
            <w:r>
              <w:lastRenderedPageBreak/>
              <w:t>1</w:t>
            </w:r>
            <w:r w:rsidR="00217E19">
              <w:t>2</w:t>
            </w:r>
            <w:r>
              <w:t>.</w:t>
            </w:r>
          </w:p>
        </w:tc>
        <w:tc>
          <w:tcPr>
            <w:tcW w:w="840" w:type="pct"/>
            <w:vMerge w:val="restart"/>
          </w:tcPr>
          <w:p w14:paraId="5F992F6F" w14:textId="12179297" w:rsidR="00AF2F32" w:rsidRPr="005D573F" w:rsidRDefault="00AF2F32" w:rsidP="00AF2F32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56" w:type="pct"/>
          </w:tcPr>
          <w:p w14:paraId="12BDB0E2" w14:textId="3A8BFB5E" w:rsidR="00AF2F32" w:rsidRPr="005D573F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59D3ACCC" w14:textId="77777777" w:rsidR="00AF2F32" w:rsidRPr="008C2BD0" w:rsidRDefault="00AF2F32" w:rsidP="00AF2F32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  <w:p w14:paraId="123795BC" w14:textId="0DA6FA0E" w:rsidR="008C2BD0" w:rsidRPr="005D573F" w:rsidRDefault="008C2BD0" w:rsidP="008C2BD0">
            <w:pPr>
              <w:pStyle w:val="ListParagraph"/>
              <w:ind w:left="360"/>
            </w:pPr>
          </w:p>
        </w:tc>
        <w:tc>
          <w:tcPr>
            <w:tcW w:w="338" w:type="pct"/>
            <w:shd w:val="clear" w:color="auto" w:fill="D9D9D9" w:themeFill="background1" w:themeFillShade="D9"/>
          </w:tcPr>
          <w:p w14:paraId="797819A5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F7CD2A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2AAAA2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84FB287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53C0929F" w14:textId="77777777" w:rsidTr="00FA5C33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AF2F32" w:rsidRPr="005D573F" w:rsidRDefault="00AF2F32" w:rsidP="00AF2F3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AF2F32" w:rsidRPr="005D573F" w:rsidRDefault="00AF2F32" w:rsidP="00AF2F32">
            <w:pPr>
              <w:rPr>
                <w:sz w:val="11"/>
                <w:szCs w:val="11"/>
              </w:rPr>
            </w:pPr>
          </w:p>
        </w:tc>
        <w:tc>
          <w:tcPr>
            <w:tcW w:w="2656" w:type="pct"/>
          </w:tcPr>
          <w:p w14:paraId="5B261FEE" w14:textId="06623BF8" w:rsidR="00AF2F32" w:rsidRPr="005D573F" w:rsidRDefault="00AF2F32" w:rsidP="00AF2F32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="00217E19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60A3D622" w14:textId="77777777" w:rsidR="00AF2F32" w:rsidRPr="00FA5C33" w:rsidRDefault="00AF2F32" w:rsidP="00AF2F32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FA5C33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07" w:type="pct"/>
          </w:tcPr>
          <w:p w14:paraId="085ACD0B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E78C7AF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1A915041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  <w:tr w:rsidR="00AF2F32" w:rsidRPr="005D573F" w14:paraId="22E8EC3B" w14:textId="77777777" w:rsidTr="00F76E66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419E2BED" w:rsidR="00AF2F32" w:rsidRPr="005D573F" w:rsidRDefault="00AF2F32" w:rsidP="00AF2F32">
            <w:r>
              <w:t>1</w:t>
            </w:r>
            <w:r w:rsidR="00217E19">
              <w:t>3</w:t>
            </w:r>
          </w:p>
        </w:tc>
        <w:tc>
          <w:tcPr>
            <w:tcW w:w="840" w:type="pct"/>
          </w:tcPr>
          <w:p w14:paraId="5B80087F" w14:textId="7869CE9D" w:rsidR="00AF2F32" w:rsidRPr="005D573F" w:rsidRDefault="00AF2F32" w:rsidP="00AF2F32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56" w:type="pct"/>
          </w:tcPr>
          <w:p w14:paraId="59D2CFD2" w14:textId="3D0E3DAB" w:rsidR="00AF2F32" w:rsidRPr="00F76E66" w:rsidRDefault="00AF2F32" w:rsidP="00AF2F32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</w:t>
            </w:r>
            <w:r w:rsidR="00627132">
              <w:rPr>
                <w:spacing w:val="-2"/>
                <w:lang w:val="ro-RO"/>
              </w:rPr>
              <w:t>3</w:t>
            </w:r>
            <w:r w:rsidRPr="00F76E66">
              <w:rPr>
                <w:spacing w:val="-2"/>
                <w:lang w:val="ro-RO"/>
              </w:rPr>
              <w:t>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338" w:type="pct"/>
            <w:shd w:val="clear" w:color="auto" w:fill="D9D9D9" w:themeFill="background1" w:themeFillShade="D9"/>
          </w:tcPr>
          <w:p w14:paraId="077B8369" w14:textId="77777777" w:rsidR="00AF2F32" w:rsidRPr="00F76E66" w:rsidRDefault="00AF2F32" w:rsidP="00AF2F32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  <w:r w:rsidRPr="00F76E66">
              <w:rPr>
                <w:rFonts w:eastAsia="Times New Roman"/>
                <w:b/>
                <w:szCs w:val="20"/>
              </w:rPr>
              <w:t>2</w:t>
            </w:r>
          </w:p>
        </w:tc>
        <w:tc>
          <w:tcPr>
            <w:tcW w:w="407" w:type="pct"/>
          </w:tcPr>
          <w:p w14:paraId="286CF7A3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764ED4C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75F06894" w14:textId="77777777" w:rsidR="00AF2F32" w:rsidRPr="005D573F" w:rsidRDefault="00AF2F32" w:rsidP="00AF2F32">
            <w:pPr>
              <w:jc w:val="center"/>
              <w:rPr>
                <w:b/>
              </w:rPr>
            </w:pPr>
          </w:p>
        </w:tc>
      </w:tr>
    </w:tbl>
    <w:p w14:paraId="25348730" w14:textId="77777777" w:rsidR="008C2BD0" w:rsidRPr="008C2BD0" w:rsidRDefault="008C2BD0" w:rsidP="008C2BD0">
      <w:pPr>
        <w:pStyle w:val="ListParagraph"/>
        <w:widowControl/>
        <w:ind w:left="1557"/>
        <w:rPr>
          <w:b/>
          <w:bCs/>
        </w:rPr>
      </w:pPr>
    </w:p>
    <w:p w14:paraId="7A340B8F" w14:textId="0D7D911C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EE2C21">
        <w:rPr>
          <w:rFonts w:eastAsia="Times New Roman"/>
          <w:b/>
          <w:bCs/>
          <w:spacing w:val="1"/>
          <w:szCs w:val="20"/>
        </w:rPr>
        <w:t>1</w:t>
      </w:r>
      <w:r w:rsidRPr="00EE2C21">
        <w:rPr>
          <w:rFonts w:eastAsia="Times New Roman"/>
          <w:b/>
          <w:bCs/>
          <w:szCs w:val="20"/>
        </w:rPr>
        <w:t>0 p</w:t>
      </w:r>
      <w:r w:rsidRPr="00EE2C21">
        <w:rPr>
          <w:rFonts w:eastAsia="Times New Roman"/>
          <w:b/>
          <w:bCs/>
          <w:spacing w:val="-1"/>
          <w:szCs w:val="20"/>
        </w:rPr>
        <w:t>u</w:t>
      </w:r>
      <w:r w:rsidRPr="00EE2C21">
        <w:rPr>
          <w:rFonts w:eastAsia="Times New Roman"/>
          <w:b/>
          <w:bCs/>
          <w:szCs w:val="20"/>
        </w:rPr>
        <w:t>nc</w:t>
      </w:r>
      <w:r w:rsidRPr="00EE2C21">
        <w:rPr>
          <w:rFonts w:eastAsia="Times New Roman"/>
          <w:b/>
          <w:bCs/>
          <w:spacing w:val="1"/>
          <w:szCs w:val="20"/>
        </w:rPr>
        <w:t>t</w:t>
      </w:r>
      <w:r w:rsidRPr="00EE2C21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810"/>
        <w:gridCol w:w="981"/>
        <w:gridCol w:w="1205"/>
        <w:gridCol w:w="829"/>
        <w:gridCol w:w="1025"/>
      </w:tblGrid>
      <w:tr w:rsidR="006B38E6" w:rsidRPr="005D573F" w14:paraId="481DBDD4" w14:textId="77777777" w:rsidTr="006B38E6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0786FE2B" w14:textId="77777777" w:rsidR="00EE2C21" w:rsidRPr="005D573F" w:rsidRDefault="00EE2C21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Merge w:val="restart"/>
            <w:vAlign w:val="center"/>
          </w:tcPr>
          <w:p w14:paraId="60D16387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EE2C21" w:rsidRPr="005D573F" w:rsidRDefault="00EE2C21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8" w:type="pct"/>
            <w:vMerge w:val="restart"/>
            <w:vAlign w:val="center"/>
          </w:tcPr>
          <w:p w14:paraId="5932518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EE2C21" w:rsidRPr="005D573F" w:rsidRDefault="00EE2C21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4" w:type="pct"/>
            <w:vMerge w:val="restart"/>
            <w:vAlign w:val="center"/>
          </w:tcPr>
          <w:p w14:paraId="178ED4D8" w14:textId="77777777" w:rsidR="00EE2C21" w:rsidRPr="005D573F" w:rsidRDefault="00EE2C21" w:rsidP="00B95AC8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1" w:type="pct"/>
            <w:gridSpan w:val="3"/>
            <w:vAlign w:val="center"/>
          </w:tcPr>
          <w:p w14:paraId="5D8811BF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6B38E6" w:rsidRPr="005D573F" w14:paraId="176A0138" w14:textId="77777777" w:rsidTr="006B38E6">
        <w:tblPrEx>
          <w:jc w:val="left"/>
        </w:tblPrEx>
        <w:trPr>
          <w:trHeight w:val="44"/>
          <w:tblHeader/>
        </w:trPr>
        <w:tc>
          <w:tcPr>
            <w:tcW w:w="133" w:type="pct"/>
            <w:vMerge/>
            <w:vAlign w:val="center"/>
          </w:tcPr>
          <w:p w14:paraId="38084801" w14:textId="77777777" w:rsidR="00EE2C21" w:rsidRPr="005D573F" w:rsidRDefault="00EE2C21" w:rsidP="000326E6">
            <w:pPr>
              <w:widowControl/>
            </w:pPr>
          </w:p>
        </w:tc>
        <w:tc>
          <w:tcPr>
            <w:tcW w:w="834" w:type="pct"/>
            <w:vMerge/>
            <w:vAlign w:val="center"/>
          </w:tcPr>
          <w:p w14:paraId="30BF2DF9" w14:textId="77777777" w:rsidR="00EE2C21" w:rsidRPr="005D573F" w:rsidRDefault="00EE2C21" w:rsidP="000326E6"/>
        </w:tc>
        <w:tc>
          <w:tcPr>
            <w:tcW w:w="2658" w:type="pct"/>
            <w:vMerge/>
            <w:vAlign w:val="center"/>
          </w:tcPr>
          <w:p w14:paraId="31537A9B" w14:textId="77777777" w:rsidR="00EE2C21" w:rsidRPr="005D573F" w:rsidRDefault="00EE2C21" w:rsidP="000326E6"/>
        </w:tc>
        <w:tc>
          <w:tcPr>
            <w:tcW w:w="334" w:type="pct"/>
            <w:vMerge/>
            <w:vAlign w:val="center"/>
          </w:tcPr>
          <w:p w14:paraId="6A935B48" w14:textId="77777777" w:rsidR="00EE2C21" w:rsidRPr="005D573F" w:rsidRDefault="00EE2C21" w:rsidP="000326E6"/>
        </w:tc>
        <w:tc>
          <w:tcPr>
            <w:tcW w:w="410" w:type="pct"/>
            <w:vAlign w:val="center"/>
          </w:tcPr>
          <w:p w14:paraId="3221C43B" w14:textId="77777777" w:rsidR="00EE2C21" w:rsidRPr="005D573F" w:rsidRDefault="00EE2C21" w:rsidP="006B38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2" w:type="pct"/>
            <w:vAlign w:val="center"/>
          </w:tcPr>
          <w:p w14:paraId="5471D490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49" w:type="pct"/>
            <w:vAlign w:val="center"/>
          </w:tcPr>
          <w:p w14:paraId="2DF47CF1" w14:textId="77777777" w:rsidR="00EE2C21" w:rsidRPr="005D573F" w:rsidRDefault="00EE2C21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217E19" w:rsidRPr="005D573F" w14:paraId="4E49BDE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68AC8DA" w14:textId="4958802A" w:rsidR="00217E19" w:rsidRPr="005D573F" w:rsidRDefault="00217E19" w:rsidP="00EE2C21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217E19" w:rsidRPr="005D573F" w:rsidRDefault="00217E19" w:rsidP="00EE2C21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58" w:type="pct"/>
          </w:tcPr>
          <w:p w14:paraId="4F590F2D" w14:textId="6780473D" w:rsidR="00217E19" w:rsidRPr="005D573F" w:rsidRDefault="00217E19" w:rsidP="008C409E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6A81F7E" w14:textId="7D806171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>0,50</w:t>
            </w:r>
          </w:p>
        </w:tc>
        <w:tc>
          <w:tcPr>
            <w:tcW w:w="410" w:type="pct"/>
          </w:tcPr>
          <w:p w14:paraId="1ACCFF11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561DDEE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68BDA7C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217E19" w:rsidRPr="005D573F" w14:paraId="0A72DEF3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E066416" w14:textId="77777777" w:rsidR="00217E19" w:rsidRPr="005D573F" w:rsidRDefault="00217E19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217E19" w:rsidRPr="005D573F" w:rsidRDefault="00217E19" w:rsidP="00B01E2F">
            <w:pPr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68E01AC3" w14:textId="77777777" w:rsidR="00217E19" w:rsidRDefault="00217E19" w:rsidP="005F69E6">
            <w:pPr>
              <w:ind w:right="-20"/>
              <w:jc w:val="both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50FBD9D1" w:rsidR="008C2BD0" w:rsidRPr="0034467E" w:rsidRDefault="008C2BD0" w:rsidP="005F69E6">
            <w:pPr>
              <w:ind w:right="-20"/>
              <w:jc w:val="both"/>
              <w:rPr>
                <w:spacing w:val="1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053190D4" w14:textId="77777777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98DBFF3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2E09AA31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43D2D64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217E19" w:rsidRPr="005D573F" w14:paraId="3E741C6A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73DFC77F" w14:textId="77777777" w:rsidR="00217E19" w:rsidRPr="005D573F" w:rsidRDefault="00217E19" w:rsidP="00EE2C21"/>
        </w:tc>
        <w:tc>
          <w:tcPr>
            <w:tcW w:w="834" w:type="pct"/>
            <w:vMerge/>
          </w:tcPr>
          <w:p w14:paraId="6AF54E51" w14:textId="77777777" w:rsidR="00217E19" w:rsidRPr="005D573F" w:rsidRDefault="00217E19" w:rsidP="00EE2C21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58" w:type="pct"/>
          </w:tcPr>
          <w:p w14:paraId="2D9D6D3E" w14:textId="77777777" w:rsidR="00217E19" w:rsidRDefault="00217E19" w:rsidP="005F69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5FCA6AF1" w14:textId="1015C118" w:rsidR="008C2BD0" w:rsidRPr="005D573F" w:rsidRDefault="008C2BD0" w:rsidP="005F69E6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73758095" w14:textId="1A768FC8" w:rsidR="00217E19" w:rsidRPr="008C409E" w:rsidRDefault="00217E19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8C409E">
              <w:rPr>
                <w:rFonts w:eastAsia="Times New Roman"/>
                <w:b/>
                <w:bCs/>
                <w:szCs w:val="20"/>
              </w:rPr>
              <w:t>1</w:t>
            </w:r>
            <w:r>
              <w:rPr>
                <w:rFonts w:eastAsia="Times New Roman"/>
                <w:b/>
                <w:bCs/>
                <w:szCs w:val="20"/>
              </w:rPr>
              <w:t>,50</w:t>
            </w:r>
          </w:p>
        </w:tc>
        <w:tc>
          <w:tcPr>
            <w:tcW w:w="410" w:type="pct"/>
          </w:tcPr>
          <w:p w14:paraId="7DD2B69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7B3660C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585E8DD5" w14:textId="77777777" w:rsidR="00217E19" w:rsidRPr="005D573F" w:rsidRDefault="00217E19" w:rsidP="00B01E2F">
            <w:pPr>
              <w:jc w:val="center"/>
              <w:rPr>
                <w:b/>
              </w:rPr>
            </w:pPr>
          </w:p>
        </w:tc>
      </w:tr>
      <w:tr w:rsidR="006B38E6" w:rsidRPr="005D573F" w14:paraId="0D20797D" w14:textId="77777777" w:rsidTr="005F69E6">
        <w:tblPrEx>
          <w:jc w:val="left"/>
        </w:tblPrEx>
        <w:trPr>
          <w:trHeight w:val="53"/>
        </w:trPr>
        <w:tc>
          <w:tcPr>
            <w:tcW w:w="133" w:type="pct"/>
          </w:tcPr>
          <w:p w14:paraId="0772E7E7" w14:textId="46F84309" w:rsidR="00CC331E" w:rsidRPr="005D573F" w:rsidRDefault="00EE2C21" w:rsidP="00EE2C21">
            <w:r>
              <w:t>2.</w:t>
            </w:r>
          </w:p>
        </w:tc>
        <w:tc>
          <w:tcPr>
            <w:tcW w:w="834" w:type="pct"/>
          </w:tcPr>
          <w:p w14:paraId="0657346A" w14:textId="39BB2279" w:rsidR="00CC331E" w:rsidRPr="005D573F" w:rsidRDefault="00CC331E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34467E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="00217E19">
              <w:rPr>
                <w:rFonts w:eastAsia="Times New Roman"/>
                <w:spacing w:val="-1"/>
                <w:szCs w:val="20"/>
              </w:rPr>
              <w:t>grădiniței</w:t>
            </w:r>
          </w:p>
        </w:tc>
        <w:tc>
          <w:tcPr>
            <w:tcW w:w="2658" w:type="pct"/>
          </w:tcPr>
          <w:p w14:paraId="5A826C1F" w14:textId="639F9F9E" w:rsidR="00CC331E" w:rsidRPr="005D573F" w:rsidRDefault="00CC331E" w:rsidP="005F69E6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8C409E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587AC225" w14:textId="2390A2F2" w:rsidR="00CC331E" w:rsidRPr="006B38E6" w:rsidRDefault="00CC331E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7876D9F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948804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32A63F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B6918E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31E1562D" w14:textId="219F0D3E" w:rsidR="00BC3765" w:rsidRPr="005D573F" w:rsidRDefault="00EE2C21" w:rsidP="00EE2C21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548091C1" w:rsidR="00BC3765" w:rsidRPr="005D573F" w:rsidRDefault="00BC3765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 w:rsidR="00EF52B0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 w:rsidR="0034467E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="00EF6824">
              <w:rPr>
                <w:rFonts w:eastAsia="Times New Roman"/>
                <w:szCs w:val="20"/>
              </w:rPr>
              <w:t>preșcolarilor</w:t>
            </w:r>
          </w:p>
        </w:tc>
        <w:tc>
          <w:tcPr>
            <w:tcW w:w="2658" w:type="pct"/>
          </w:tcPr>
          <w:p w14:paraId="6D1B8BDC" w14:textId="77777777" w:rsidR="00BC3765" w:rsidRDefault="00BC3765" w:rsidP="005F69E6">
            <w:pPr>
              <w:pStyle w:val="NoSpacing"/>
              <w:ind w:left="0"/>
              <w:rPr>
                <w:spacing w:val="3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  <w:p w14:paraId="022931EE" w14:textId="4A10445D" w:rsidR="00DC1EED" w:rsidRPr="005D573F" w:rsidRDefault="00DC1EED" w:rsidP="005F69E6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016D3B80" w14:textId="6B91736C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56904E4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917F42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6FE0D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395C081B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9EC8380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F1FBEA2" w14:textId="4FE114DB" w:rsidR="00BC3765" w:rsidRDefault="00BC3765" w:rsidP="00DC1EED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AF2F32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AE3AFE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ai </w:t>
            </w:r>
            <w:r w:rsidR="00EF6824">
              <w:rPr>
                <w:lang w:val="ro-RO"/>
              </w:rPr>
              <w:t>preșcolarilor</w:t>
            </w:r>
          </w:p>
          <w:p w14:paraId="56B6538F" w14:textId="71B6DBEB" w:rsidR="00DC1EED" w:rsidRPr="005D573F" w:rsidRDefault="00DC1EED" w:rsidP="00DC1EED">
            <w:pPr>
              <w:pStyle w:val="NoSpacing"/>
              <w:ind w:left="36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2BB0783B" w14:textId="4605F40A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2C013CC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4684C9B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F3AAF1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54CD66AE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1AAFCC4D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0097202F" w14:textId="62175795" w:rsidR="00BC3765" w:rsidRPr="005D573F" w:rsidRDefault="00BC3765" w:rsidP="006B38E6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CE72E7"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 w:rsidR="006B38E6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40BA4C31" w14:textId="6D6FFC92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609D89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02C696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9546E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6B38E6" w:rsidRPr="005D573F" w14:paraId="782FE9B4" w14:textId="77777777" w:rsidTr="005F69E6">
        <w:tblPrEx>
          <w:jc w:val="left"/>
        </w:tblPrEx>
        <w:trPr>
          <w:trHeight w:val="152"/>
        </w:trPr>
        <w:tc>
          <w:tcPr>
            <w:tcW w:w="133" w:type="pct"/>
            <w:vMerge/>
          </w:tcPr>
          <w:p w14:paraId="66E9077C" w14:textId="77777777" w:rsidR="00BC3765" w:rsidRPr="005D573F" w:rsidRDefault="00BC3765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8" w:type="pct"/>
          </w:tcPr>
          <w:p w14:paraId="3575ECEF" w14:textId="4EBC2A2B" w:rsidR="00DC1EED" w:rsidRPr="005D573F" w:rsidRDefault="00BC3765" w:rsidP="00DC1EED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 xml:space="preserve">3.4. Organizarea de întâlniri periodice cu reprezentanţii comunităţii locale: membri în organele alese de conducere de la nivel local, părinţi, oameni de afaceri, reprezentanţi ai </w:t>
            </w:r>
            <w:r w:rsidRPr="005D573F">
              <w:rPr>
                <w:lang w:val="ro-RO"/>
              </w:rPr>
              <w:lastRenderedPageBreak/>
              <w:t>Bisericii şi ai organizaţiilor culturale etc., privind creşterea adecvării ofertei educaţionale a şcolii la specificul comunitar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80F4C84" w14:textId="1BBB6FF0" w:rsidR="00BC3765" w:rsidRPr="006B38E6" w:rsidRDefault="00B61635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lastRenderedPageBreak/>
              <w:t>1,5</w:t>
            </w:r>
            <w:r w:rsidR="00AF2F32"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DF72690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8F4E8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DC3B628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162041" w:rsidRPr="005D573F" w14:paraId="7A0579F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6125A20A" w14:textId="75C8374C" w:rsidR="00162041" w:rsidRPr="005D573F" w:rsidRDefault="00162041" w:rsidP="00EE2C21">
            <w:r>
              <w:t>4.</w:t>
            </w:r>
          </w:p>
        </w:tc>
        <w:tc>
          <w:tcPr>
            <w:tcW w:w="834" w:type="pct"/>
            <w:vMerge w:val="restart"/>
          </w:tcPr>
          <w:p w14:paraId="7B6FA495" w14:textId="3350C744" w:rsidR="00162041" w:rsidRPr="005D573F" w:rsidRDefault="0097744B" w:rsidP="00EF52B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58" w:type="pct"/>
          </w:tcPr>
          <w:p w14:paraId="6711C2D6" w14:textId="4B53A638" w:rsidR="00162041" w:rsidRPr="006B38E6" w:rsidRDefault="00162041" w:rsidP="006B38E6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2F6C6D00" w14:textId="00C2114C" w:rsidR="00162041" w:rsidRPr="006B38E6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6B38E6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6D9E69FF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1554309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6EF9A395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162041" w:rsidRPr="005D573F" w14:paraId="46984903" w14:textId="77777777" w:rsidTr="00162041">
        <w:tblPrEx>
          <w:jc w:val="left"/>
        </w:tblPrEx>
        <w:trPr>
          <w:trHeight w:val="1096"/>
        </w:trPr>
        <w:tc>
          <w:tcPr>
            <w:tcW w:w="133" w:type="pct"/>
            <w:vMerge/>
          </w:tcPr>
          <w:p w14:paraId="3F242BA1" w14:textId="77777777" w:rsidR="00162041" w:rsidRPr="005D573F" w:rsidRDefault="00162041" w:rsidP="00693D4F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162041" w:rsidRPr="005D573F" w:rsidRDefault="00162041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8" w:type="pct"/>
          </w:tcPr>
          <w:p w14:paraId="5152F6FB" w14:textId="120963EB" w:rsidR="00162041" w:rsidRPr="005D573F" w:rsidRDefault="00162041" w:rsidP="00A0498C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9D4057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76D9CE93" w14:textId="301E528C" w:rsidR="00162041" w:rsidRPr="00A61828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D6E3FA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AF4A9FC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172A2348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162041" w:rsidRPr="005D573F" w14:paraId="0BDF5CA2" w14:textId="77777777" w:rsidTr="005F69E6">
        <w:tblPrEx>
          <w:jc w:val="left"/>
        </w:tblPrEx>
        <w:trPr>
          <w:trHeight w:val="278"/>
        </w:trPr>
        <w:tc>
          <w:tcPr>
            <w:tcW w:w="133" w:type="pct"/>
          </w:tcPr>
          <w:p w14:paraId="22D472C4" w14:textId="77777777" w:rsidR="00162041" w:rsidRPr="005D573F" w:rsidRDefault="00162041" w:rsidP="00EE2C21"/>
        </w:tc>
        <w:tc>
          <w:tcPr>
            <w:tcW w:w="834" w:type="pct"/>
          </w:tcPr>
          <w:p w14:paraId="4B438AFD" w14:textId="45E08C51" w:rsidR="00162041" w:rsidRPr="005D573F" w:rsidRDefault="0097744B" w:rsidP="00B01E2F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</w:tc>
        <w:tc>
          <w:tcPr>
            <w:tcW w:w="2658" w:type="pct"/>
          </w:tcPr>
          <w:p w14:paraId="7937F82E" w14:textId="77777777" w:rsidR="00162041" w:rsidRPr="005D573F" w:rsidRDefault="00162041" w:rsidP="00A0498C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7338E89B" w14:textId="77777777" w:rsidR="00162041" w:rsidRPr="00A61828" w:rsidRDefault="00162041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410" w:type="pct"/>
          </w:tcPr>
          <w:p w14:paraId="694071BA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6857CA4E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AF8F518" w14:textId="77777777" w:rsidR="00162041" w:rsidRPr="005D573F" w:rsidRDefault="00162041" w:rsidP="00B01E2F">
            <w:pPr>
              <w:jc w:val="center"/>
              <w:rPr>
                <w:b/>
              </w:rPr>
            </w:pPr>
          </w:p>
        </w:tc>
      </w:tr>
      <w:tr w:rsidR="0097744B" w:rsidRPr="005D573F" w14:paraId="2D585404" w14:textId="77777777" w:rsidTr="005F69E6">
        <w:tblPrEx>
          <w:jc w:val="left"/>
        </w:tblPrEx>
        <w:trPr>
          <w:trHeight w:val="152"/>
        </w:trPr>
        <w:tc>
          <w:tcPr>
            <w:tcW w:w="133" w:type="pct"/>
            <w:vMerge w:val="restart"/>
          </w:tcPr>
          <w:p w14:paraId="232D6F87" w14:textId="4A622A3D" w:rsidR="0097744B" w:rsidRPr="005D573F" w:rsidRDefault="0097744B" w:rsidP="00EE2C21">
            <w:r>
              <w:t>5.</w:t>
            </w:r>
          </w:p>
        </w:tc>
        <w:tc>
          <w:tcPr>
            <w:tcW w:w="834" w:type="pct"/>
            <w:vMerge w:val="restart"/>
          </w:tcPr>
          <w:p w14:paraId="211C4C16" w14:textId="475AE601" w:rsidR="0097744B" w:rsidRPr="005D573F" w:rsidRDefault="0097744B" w:rsidP="00B95AC8">
            <w:pPr>
              <w:ind w:right="-20"/>
              <w:rPr>
                <w:rFonts w:eastAsia="Times New Roman"/>
                <w:spacing w:val="-2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58" w:type="pct"/>
          </w:tcPr>
          <w:p w14:paraId="7ECBE6B9" w14:textId="77777777" w:rsidR="0097744B" w:rsidRDefault="0097744B" w:rsidP="00A0498C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559FAAC1" w14:textId="54D15C39" w:rsidR="00DC1EED" w:rsidRPr="005D573F" w:rsidRDefault="00DC1EED" w:rsidP="00A0498C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696681E2" w14:textId="2EE60EA3" w:rsidR="0097744B" w:rsidRPr="00A61828" w:rsidRDefault="0097744B" w:rsidP="00B01E2F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A61828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1C9197CA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878EE50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25B22F0" w14:textId="77777777" w:rsidR="0097744B" w:rsidRPr="005D573F" w:rsidRDefault="0097744B" w:rsidP="00B01E2F">
            <w:pPr>
              <w:jc w:val="center"/>
              <w:rPr>
                <w:b/>
              </w:rPr>
            </w:pPr>
          </w:p>
        </w:tc>
      </w:tr>
      <w:tr w:rsidR="0097744B" w:rsidRPr="005D573F" w14:paraId="2C3D4713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69713FE8" w14:textId="77777777" w:rsidR="0097744B" w:rsidRDefault="0097744B" w:rsidP="009A0F97"/>
        </w:tc>
        <w:tc>
          <w:tcPr>
            <w:tcW w:w="834" w:type="pct"/>
            <w:vMerge/>
          </w:tcPr>
          <w:p w14:paraId="38AD91E8" w14:textId="77777777" w:rsidR="0097744B" w:rsidRPr="005D573F" w:rsidRDefault="0097744B" w:rsidP="009A0F97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8" w:type="pct"/>
          </w:tcPr>
          <w:p w14:paraId="32B11695" w14:textId="77777777" w:rsidR="0097744B" w:rsidRDefault="0097744B" w:rsidP="009A0F97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75C336F6" w14:textId="6F5F3640" w:rsidR="00DC1EED" w:rsidRPr="005D573F" w:rsidRDefault="00DC1EED" w:rsidP="009A0F97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</w:tcPr>
          <w:p w14:paraId="5D2078B9" w14:textId="4FB11D60" w:rsidR="0097744B" w:rsidRPr="00A61828" w:rsidRDefault="0097744B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0,5</w:t>
            </w:r>
            <w:r>
              <w:rPr>
                <w:rFonts w:eastAsia="Times New Roman"/>
                <w:b/>
                <w:bCs/>
                <w:szCs w:val="20"/>
              </w:rPr>
              <w:t>0</w:t>
            </w:r>
          </w:p>
        </w:tc>
        <w:tc>
          <w:tcPr>
            <w:tcW w:w="410" w:type="pct"/>
          </w:tcPr>
          <w:p w14:paraId="41C426B3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1D0D8489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AA237A4" w14:textId="77777777" w:rsidR="0097744B" w:rsidRPr="005D573F" w:rsidRDefault="0097744B" w:rsidP="009A0F97">
            <w:pPr>
              <w:jc w:val="center"/>
              <w:rPr>
                <w:b/>
              </w:rPr>
            </w:pPr>
          </w:p>
        </w:tc>
      </w:tr>
      <w:tr w:rsidR="009A0F97" w:rsidRPr="005D573F" w14:paraId="51FBAA1A" w14:textId="77777777" w:rsidTr="005F69E6">
        <w:tblPrEx>
          <w:jc w:val="left"/>
        </w:tblPrEx>
        <w:trPr>
          <w:trHeight w:val="53"/>
        </w:trPr>
        <w:tc>
          <w:tcPr>
            <w:tcW w:w="133" w:type="pct"/>
          </w:tcPr>
          <w:p w14:paraId="7FC538F3" w14:textId="3C98193C" w:rsidR="009A0F97" w:rsidRPr="005D573F" w:rsidRDefault="009A0F97" w:rsidP="009A0F97">
            <w:r>
              <w:t>6.</w:t>
            </w:r>
          </w:p>
        </w:tc>
        <w:tc>
          <w:tcPr>
            <w:tcW w:w="834" w:type="pct"/>
          </w:tcPr>
          <w:p w14:paraId="4C26BB23" w14:textId="02A84AAF" w:rsidR="009A0F97" w:rsidRPr="005D573F" w:rsidRDefault="009A0F97" w:rsidP="00B95AC8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B95AC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8" w:type="pct"/>
          </w:tcPr>
          <w:p w14:paraId="04E6071C" w14:textId="58C0C44A" w:rsidR="009A0F97" w:rsidRPr="005D573F" w:rsidRDefault="009A0F97" w:rsidP="00DA730F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 w:rsidR="00B95AC8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 w:rsidR="00B95AC8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334" w:type="pct"/>
            <w:shd w:val="clear" w:color="auto" w:fill="D9D9D9" w:themeFill="background1" w:themeFillShade="D9"/>
          </w:tcPr>
          <w:p w14:paraId="07AB650A" w14:textId="683F7062" w:rsidR="009A0F97" w:rsidRPr="00005ECC" w:rsidRDefault="009A0F97" w:rsidP="009A0F97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005ECC">
              <w:rPr>
                <w:rFonts w:eastAsia="Times New Roman"/>
                <w:b/>
                <w:bCs/>
                <w:szCs w:val="20"/>
              </w:rPr>
              <w:t>1</w:t>
            </w:r>
          </w:p>
        </w:tc>
        <w:tc>
          <w:tcPr>
            <w:tcW w:w="410" w:type="pct"/>
          </w:tcPr>
          <w:p w14:paraId="554FD605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282" w:type="pct"/>
          </w:tcPr>
          <w:p w14:paraId="72D27027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E258F6B" w14:textId="77777777" w:rsidR="009A0F97" w:rsidRPr="005D573F" w:rsidRDefault="009A0F97" w:rsidP="009A0F97">
            <w:pPr>
              <w:jc w:val="center"/>
              <w:rPr>
                <w:b/>
              </w:rPr>
            </w:pPr>
          </w:p>
        </w:tc>
      </w:tr>
    </w:tbl>
    <w:p w14:paraId="1C24F5F1" w14:textId="77777777" w:rsidR="008C2BD0" w:rsidRDefault="008C2BD0" w:rsidP="008C2BD0">
      <w:pPr>
        <w:pStyle w:val="ListParagraph"/>
        <w:tabs>
          <w:tab w:val="left" w:pos="880"/>
        </w:tabs>
        <w:ind w:left="1557" w:right="-20"/>
        <w:rPr>
          <w:rFonts w:eastAsia="Times New Roman"/>
          <w:b/>
          <w:bCs/>
          <w:szCs w:val="20"/>
        </w:rPr>
      </w:pPr>
    </w:p>
    <w:p w14:paraId="389643B5" w14:textId="6B32EFC3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F21E95">
        <w:rPr>
          <w:rFonts w:eastAsia="Times New Roman"/>
          <w:b/>
          <w:bCs/>
          <w:szCs w:val="20"/>
        </w:rPr>
        <w:t xml:space="preserve">  </w:t>
      </w:r>
      <w:r w:rsidRPr="00B95AC8">
        <w:rPr>
          <w:rFonts w:eastAsia="Times New Roman"/>
          <w:b/>
          <w:bCs/>
          <w:szCs w:val="20"/>
        </w:rPr>
        <w:t>6</w:t>
      </w:r>
      <w:r w:rsidR="00AF2F32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</w:t>
      </w:r>
      <w:r w:rsidRPr="00B95AC8">
        <w:rPr>
          <w:rFonts w:eastAsia="Times New Roman"/>
          <w:b/>
          <w:bCs/>
          <w:spacing w:val="-1"/>
          <w:szCs w:val="20"/>
        </w:rPr>
        <w:t>u</w:t>
      </w:r>
      <w:r w:rsidRPr="00B95AC8">
        <w:rPr>
          <w:rFonts w:eastAsia="Times New Roman"/>
          <w:b/>
          <w:bCs/>
          <w:szCs w:val="20"/>
        </w:rPr>
        <w:t>nc</w:t>
      </w:r>
      <w:r w:rsidRPr="00B95AC8">
        <w:rPr>
          <w:rFonts w:eastAsia="Times New Roman"/>
          <w:b/>
          <w:bCs/>
          <w:spacing w:val="1"/>
          <w:szCs w:val="20"/>
        </w:rPr>
        <w:t>t</w:t>
      </w:r>
      <w:r w:rsidRPr="00B95AC8">
        <w:rPr>
          <w:rFonts w:eastAsia="Times New Roman"/>
          <w:b/>
          <w:bCs/>
          <w:szCs w:val="20"/>
        </w:rPr>
        <w:t>e</w:t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"/>
        <w:gridCol w:w="2456"/>
        <w:gridCol w:w="7805"/>
        <w:gridCol w:w="980"/>
        <w:gridCol w:w="1215"/>
        <w:gridCol w:w="827"/>
        <w:gridCol w:w="1036"/>
      </w:tblGrid>
      <w:tr w:rsidR="00C552C0" w:rsidRPr="005D573F" w14:paraId="26D1ECA8" w14:textId="77777777" w:rsidTr="00C552C0">
        <w:trPr>
          <w:tblHeader/>
          <w:jc w:val="center"/>
        </w:trPr>
        <w:tc>
          <w:tcPr>
            <w:tcW w:w="133" w:type="pct"/>
            <w:vMerge w:val="restart"/>
            <w:vAlign w:val="center"/>
          </w:tcPr>
          <w:p w14:paraId="6D9EE20B" w14:textId="77777777" w:rsidR="00C552C0" w:rsidRPr="005D573F" w:rsidRDefault="00C552C0" w:rsidP="000326E6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Merge w:val="restart"/>
            <w:vAlign w:val="center"/>
          </w:tcPr>
          <w:p w14:paraId="0352AFDE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C552C0" w:rsidRPr="005D573F" w:rsidRDefault="00C552C0" w:rsidP="000326E6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2" w:type="pct"/>
            <w:vMerge w:val="restart"/>
            <w:vAlign w:val="center"/>
          </w:tcPr>
          <w:p w14:paraId="06CCCFA1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C552C0" w:rsidRPr="005D573F" w:rsidRDefault="00C552C0" w:rsidP="000326E6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333" w:type="pct"/>
            <w:vMerge w:val="restart"/>
            <w:vAlign w:val="center"/>
          </w:tcPr>
          <w:p w14:paraId="6BDF1F64" w14:textId="77777777" w:rsidR="00C552C0" w:rsidRPr="005D573F" w:rsidRDefault="00C552C0" w:rsidP="00C552C0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MAXIM</w:t>
            </w:r>
          </w:p>
        </w:tc>
        <w:tc>
          <w:tcPr>
            <w:tcW w:w="1046" w:type="pct"/>
            <w:gridSpan w:val="3"/>
            <w:vAlign w:val="center"/>
          </w:tcPr>
          <w:p w14:paraId="69C4327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PUNCTAJ ACORDAT</w:t>
            </w:r>
          </w:p>
        </w:tc>
      </w:tr>
      <w:tr w:rsidR="00C552C0" w:rsidRPr="005D573F" w14:paraId="3A7CE508" w14:textId="77777777" w:rsidTr="005F69E6">
        <w:tblPrEx>
          <w:jc w:val="left"/>
        </w:tblPrEx>
        <w:trPr>
          <w:trHeight w:val="53"/>
          <w:tblHeader/>
        </w:trPr>
        <w:tc>
          <w:tcPr>
            <w:tcW w:w="133" w:type="pct"/>
            <w:vMerge/>
            <w:vAlign w:val="center"/>
          </w:tcPr>
          <w:p w14:paraId="5E70BD8D" w14:textId="77777777" w:rsidR="00C552C0" w:rsidRPr="005D573F" w:rsidRDefault="00C552C0" w:rsidP="000326E6">
            <w:pPr>
              <w:widowControl/>
            </w:pPr>
          </w:p>
        </w:tc>
        <w:tc>
          <w:tcPr>
            <w:tcW w:w="835" w:type="pct"/>
            <w:vMerge/>
            <w:vAlign w:val="center"/>
          </w:tcPr>
          <w:p w14:paraId="26249FDE" w14:textId="77777777" w:rsidR="00C552C0" w:rsidRPr="005D573F" w:rsidRDefault="00C552C0" w:rsidP="000326E6"/>
        </w:tc>
        <w:tc>
          <w:tcPr>
            <w:tcW w:w="2652" w:type="pct"/>
            <w:vMerge/>
            <w:vAlign w:val="center"/>
          </w:tcPr>
          <w:p w14:paraId="6615D2B9" w14:textId="77777777" w:rsidR="00C552C0" w:rsidRPr="005D573F" w:rsidRDefault="00C552C0" w:rsidP="000326E6"/>
        </w:tc>
        <w:tc>
          <w:tcPr>
            <w:tcW w:w="333" w:type="pct"/>
            <w:vMerge/>
            <w:vAlign w:val="center"/>
          </w:tcPr>
          <w:p w14:paraId="6E42038F" w14:textId="77777777" w:rsidR="00C552C0" w:rsidRPr="005D573F" w:rsidRDefault="00C552C0" w:rsidP="000326E6"/>
        </w:tc>
        <w:tc>
          <w:tcPr>
            <w:tcW w:w="413" w:type="pct"/>
            <w:vAlign w:val="center"/>
          </w:tcPr>
          <w:p w14:paraId="758F648E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Autoevaluare</w:t>
            </w:r>
          </w:p>
        </w:tc>
        <w:tc>
          <w:tcPr>
            <w:tcW w:w="281" w:type="pct"/>
            <w:vAlign w:val="center"/>
          </w:tcPr>
          <w:p w14:paraId="19119319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Evaluare</w:t>
            </w:r>
          </w:p>
        </w:tc>
        <w:tc>
          <w:tcPr>
            <w:tcW w:w="351" w:type="pct"/>
            <w:vAlign w:val="center"/>
          </w:tcPr>
          <w:p w14:paraId="5244F521" w14:textId="77777777" w:rsidR="00C552C0" w:rsidRPr="005D573F" w:rsidRDefault="00C552C0" w:rsidP="000326E6">
            <w:pPr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Contestație</w:t>
            </w:r>
          </w:p>
        </w:tc>
      </w:tr>
      <w:tr w:rsidR="00C552C0" w:rsidRPr="005D573F" w14:paraId="253897DA" w14:textId="77777777" w:rsidTr="00C552C0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BC3765" w:rsidRPr="005D573F" w:rsidRDefault="00DE41C1" w:rsidP="00DE41C1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BC3765" w:rsidRPr="005D573F" w:rsidRDefault="00BC3765" w:rsidP="00DE41C1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2" w:type="pct"/>
          </w:tcPr>
          <w:p w14:paraId="63773D37" w14:textId="77777777" w:rsidR="00BC3765" w:rsidRPr="00DC1EED" w:rsidRDefault="00BC3765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 w:rsidR="00DE41C1"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 w:rsidR="00DE41C1"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  <w:p w14:paraId="3A3FB60E" w14:textId="23AA9DDF" w:rsidR="00DC1EED" w:rsidRPr="005D573F" w:rsidRDefault="00DC1EED" w:rsidP="00693D4F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3938151F" w14:textId="7637319B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78F1E8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0892F9D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987439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474B951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07264F2E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990CB50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2FB0878B" w14:textId="70745293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224CA628" w14:textId="3E7708A3" w:rsidR="00BC3765" w:rsidRPr="00C552C0" w:rsidRDefault="00C552C0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718F0B05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7A6AB6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7009D672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C57E3F7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4CF63377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D85F0BB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3F60D684" w14:textId="7EF5FA08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01125A2D" w14:textId="77931C78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0,5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381A2A1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ECE9C76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37553ED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4EC0AD70" w14:textId="77777777" w:rsidTr="005F69E6">
        <w:tblPrEx>
          <w:jc w:val="left"/>
        </w:tblPrEx>
        <w:trPr>
          <w:trHeight w:val="71"/>
        </w:trPr>
        <w:tc>
          <w:tcPr>
            <w:tcW w:w="133" w:type="pct"/>
            <w:vMerge/>
          </w:tcPr>
          <w:p w14:paraId="32D1673A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BC3765" w:rsidRPr="005D573F" w:rsidRDefault="00BC3765" w:rsidP="00B01E2F">
            <w:pPr>
              <w:rPr>
                <w:sz w:val="10"/>
                <w:szCs w:val="10"/>
              </w:rPr>
            </w:pPr>
          </w:p>
        </w:tc>
        <w:tc>
          <w:tcPr>
            <w:tcW w:w="2652" w:type="pct"/>
          </w:tcPr>
          <w:p w14:paraId="393CB188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lastRenderedPageBreak/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  <w:p w14:paraId="7D0ABC47" w14:textId="50C53986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1FE5F4F1" w14:textId="61B81DD4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lastRenderedPageBreak/>
              <w:t>0</w:t>
            </w:r>
            <w:r w:rsidR="00C552C0" w:rsidRPr="00C552C0">
              <w:rPr>
                <w:rFonts w:eastAsia="Times New Roman"/>
                <w:b/>
                <w:bCs/>
                <w:w w:val="99"/>
                <w:szCs w:val="20"/>
              </w:rPr>
              <w:t>,</w:t>
            </w: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5</w:t>
            </w:r>
            <w:r w:rsidR="00AF2F32">
              <w:rPr>
                <w:rFonts w:eastAsia="Times New Roman"/>
                <w:b/>
                <w:bCs/>
                <w:w w:val="99"/>
                <w:szCs w:val="20"/>
              </w:rPr>
              <w:t>0</w:t>
            </w:r>
          </w:p>
        </w:tc>
        <w:tc>
          <w:tcPr>
            <w:tcW w:w="413" w:type="pct"/>
          </w:tcPr>
          <w:p w14:paraId="53F292D9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BF86BB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44A3ADB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2B03E38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 w:val="restart"/>
          </w:tcPr>
          <w:p w14:paraId="50CA7F46" w14:textId="026C0C98" w:rsidR="00BC3765" w:rsidRPr="005D573F" w:rsidRDefault="00DE41C1" w:rsidP="00DE41C1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BC3765" w:rsidRPr="005D573F" w:rsidRDefault="00BC3765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2" w:type="pct"/>
          </w:tcPr>
          <w:p w14:paraId="7E704ADA" w14:textId="77777777" w:rsidR="00BC3765" w:rsidRDefault="00BC3765" w:rsidP="00DE41C1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 w:rsidR="00DE41C1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 w:rsidR="00DE41C1"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 w:rsidR="00DE41C1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63CFC760" w14:textId="511A7110" w:rsidR="00DC1EED" w:rsidRPr="005D573F" w:rsidRDefault="00DC1EED" w:rsidP="00DE41C1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3520895D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3C42864F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F275027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023ABEA4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2C1C2792" w14:textId="77777777" w:rsidTr="005F69E6">
        <w:tblPrEx>
          <w:jc w:val="left"/>
        </w:tblPrEx>
        <w:trPr>
          <w:trHeight w:val="53"/>
        </w:trPr>
        <w:tc>
          <w:tcPr>
            <w:tcW w:w="133" w:type="pct"/>
            <w:vMerge/>
          </w:tcPr>
          <w:p w14:paraId="5E4FBD5D" w14:textId="77777777" w:rsidR="00BC3765" w:rsidRPr="005D573F" w:rsidRDefault="00BC3765" w:rsidP="00693D4F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BC3765" w:rsidRPr="005D573F" w:rsidRDefault="00BC3765" w:rsidP="00B01E2F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2" w:type="pct"/>
          </w:tcPr>
          <w:p w14:paraId="219719C5" w14:textId="77777777" w:rsidR="00BC3765" w:rsidRDefault="00BC3765" w:rsidP="00DE41C1">
            <w:pPr>
              <w:pStyle w:val="NoSpacing"/>
              <w:ind w:left="0"/>
              <w:rPr>
                <w:spacing w:val="3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 w:rsidR="00821B4F"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  <w:p w14:paraId="60C81D05" w14:textId="34F47772" w:rsidR="00DC1EED" w:rsidRPr="005D573F" w:rsidRDefault="00DC1EED" w:rsidP="00DE41C1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14:paraId="780E427F" w14:textId="77777777" w:rsidR="00BC3765" w:rsidRPr="00C552C0" w:rsidRDefault="00B61635" w:rsidP="00C552C0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2</w:t>
            </w:r>
          </w:p>
        </w:tc>
        <w:tc>
          <w:tcPr>
            <w:tcW w:w="413" w:type="pct"/>
          </w:tcPr>
          <w:p w14:paraId="561A01BD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3EC19663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23B32EEE" w14:textId="77777777" w:rsidR="00BC3765" w:rsidRPr="005D573F" w:rsidRDefault="00BC3765" w:rsidP="00B01E2F">
            <w:pPr>
              <w:jc w:val="center"/>
              <w:rPr>
                <w:b/>
              </w:rPr>
            </w:pPr>
          </w:p>
        </w:tc>
      </w:tr>
      <w:tr w:rsidR="00C552C0" w:rsidRPr="005D573F" w14:paraId="55EDD56B" w14:textId="77777777" w:rsidTr="00C552C0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CC331E" w:rsidRPr="005D573F" w:rsidRDefault="00DE41C1" w:rsidP="00DE41C1">
            <w:r>
              <w:t>3.</w:t>
            </w:r>
          </w:p>
        </w:tc>
        <w:tc>
          <w:tcPr>
            <w:tcW w:w="835" w:type="pct"/>
          </w:tcPr>
          <w:p w14:paraId="3137346A" w14:textId="667AF417" w:rsidR="00CC331E" w:rsidRPr="005D573F" w:rsidRDefault="00CC331E" w:rsidP="00DE41C1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 w:rsidR="00DE5CD8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="00DE41C1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2" w:type="pct"/>
          </w:tcPr>
          <w:p w14:paraId="2DE29050" w14:textId="25D77838" w:rsidR="00CC331E" w:rsidRPr="005D573F" w:rsidRDefault="00CC331E" w:rsidP="00DA730F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 w:rsidR="00821B4F"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 w:rsidR="00821B4F"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 w:rsidR="00821B4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67C723AD" w14:textId="77777777" w:rsidR="00CC331E" w:rsidRPr="00C552C0" w:rsidRDefault="00CC331E" w:rsidP="00C552C0">
            <w:pPr>
              <w:jc w:val="center"/>
              <w:rPr>
                <w:rFonts w:eastAsia="Times New Roman"/>
                <w:b/>
                <w:bCs/>
                <w:szCs w:val="20"/>
              </w:rPr>
            </w:pPr>
            <w:r w:rsidRPr="00C552C0">
              <w:rPr>
                <w:rFonts w:eastAsia="Times New Roman"/>
                <w:b/>
                <w:bCs/>
                <w:w w:val="99"/>
                <w:szCs w:val="20"/>
              </w:rPr>
              <w:t>1</w:t>
            </w:r>
          </w:p>
        </w:tc>
        <w:tc>
          <w:tcPr>
            <w:tcW w:w="413" w:type="pct"/>
          </w:tcPr>
          <w:p w14:paraId="5DB0A32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5C6FD9F2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4A08FD65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  <w:tr w:rsidR="00C552C0" w:rsidRPr="005D573F" w14:paraId="1BC79152" w14:textId="77777777" w:rsidTr="005F69E6">
        <w:tblPrEx>
          <w:jc w:val="left"/>
        </w:tblPrEx>
        <w:trPr>
          <w:trHeight w:val="53"/>
        </w:trPr>
        <w:tc>
          <w:tcPr>
            <w:tcW w:w="3620" w:type="pct"/>
            <w:gridSpan w:val="3"/>
          </w:tcPr>
          <w:p w14:paraId="20215FE3" w14:textId="77777777" w:rsidR="00CC331E" w:rsidRPr="005D573F" w:rsidRDefault="00CC331E" w:rsidP="00B01E2F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333" w:type="pct"/>
          </w:tcPr>
          <w:p w14:paraId="3B683E2A" w14:textId="77777777" w:rsidR="00CC331E" w:rsidRPr="005D573F" w:rsidRDefault="00CC331E" w:rsidP="00B01E2F">
            <w:pPr>
              <w:jc w:val="center"/>
              <w:rPr>
                <w:b/>
                <w:sz w:val="19"/>
                <w:szCs w:val="19"/>
              </w:rPr>
            </w:pPr>
            <w:r w:rsidRPr="005D573F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413" w:type="pct"/>
          </w:tcPr>
          <w:p w14:paraId="29259BAA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22D18A6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  <w:tc>
          <w:tcPr>
            <w:tcW w:w="351" w:type="pct"/>
          </w:tcPr>
          <w:p w14:paraId="5BB72306" w14:textId="77777777" w:rsidR="00CC331E" w:rsidRPr="005D573F" w:rsidRDefault="00CC331E" w:rsidP="00B01E2F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10CF6DDF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Punctaj total: 100 puncte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="00FC0FC5" w:rsidRPr="005D573F">
        <w:rPr>
          <w:b/>
          <w:sz w:val="24"/>
          <w:szCs w:val="24"/>
        </w:rPr>
        <w:t xml:space="preserve">Director </w:t>
      </w:r>
      <w:r w:rsidRPr="005D573F">
        <w:rPr>
          <w:b/>
          <w:sz w:val="24"/>
          <w:szCs w:val="24"/>
        </w:rPr>
        <w:t>evaluat,</w:t>
      </w:r>
    </w:p>
    <w:p w14:paraId="00B6C74D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7F08984B" w14:textId="343BF67D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85 – 100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Foarte 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Numele și prenumele: ___________________________________ </w:t>
      </w:r>
    </w:p>
    <w:p w14:paraId="07C76A1A" w14:textId="77D2AAB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70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84,99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Bine”;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 xml:space="preserve">Semnătura: ____________________________________________ </w:t>
      </w:r>
    </w:p>
    <w:p w14:paraId="083E1D9F" w14:textId="170543C8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60</w:t>
      </w:r>
      <w:r w:rsidR="00AF2F32" w:rsidRPr="005D573F">
        <w:rPr>
          <w:sz w:val="24"/>
          <w:szCs w:val="24"/>
        </w:rPr>
        <w:t xml:space="preserve"> – </w:t>
      </w:r>
      <w:r w:rsidRPr="005D573F">
        <w:rPr>
          <w:sz w:val="24"/>
          <w:szCs w:val="24"/>
        </w:rPr>
        <w:t xml:space="preserve">69,99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>Satisfăcător”;</w:t>
      </w:r>
    </w:p>
    <w:p w14:paraId="52031CC0" w14:textId="4148A5CF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sub 60 puncte: calificativul </w:t>
      </w:r>
      <w:r w:rsidR="00AF2F32">
        <w:rPr>
          <w:sz w:val="24"/>
          <w:szCs w:val="24"/>
        </w:rPr>
        <w:t>„</w:t>
      </w:r>
      <w:r w:rsidRPr="005D573F">
        <w:rPr>
          <w:sz w:val="24"/>
          <w:szCs w:val="24"/>
        </w:rPr>
        <w:t xml:space="preserve">Nesatisfăcător”. 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Data: _________________________________________________</w:t>
      </w:r>
    </w:p>
    <w:p w14:paraId="3BAB6982" w14:textId="77777777" w:rsidR="00CC331E" w:rsidRPr="005D573F" w:rsidRDefault="00CC331E" w:rsidP="00B01E2F">
      <w:pPr>
        <w:rPr>
          <w:sz w:val="24"/>
          <w:szCs w:val="24"/>
        </w:rPr>
      </w:pPr>
    </w:p>
    <w:p w14:paraId="56B2B6F6" w14:textId="77777777" w:rsidR="00DC1EED" w:rsidRDefault="00DC1EED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FB86A7" w14:textId="3CC46DBD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lastRenderedPageBreak/>
        <w:t>Comisia de evaluare,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  <w:t>Comisia de contestații,</w:t>
      </w:r>
    </w:p>
    <w:p w14:paraId="01699A20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4B4A6EDA" w14:textId="3F393730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Președinte,</w:t>
      </w:r>
      <w:r w:rsidRPr="005D573F">
        <w:rPr>
          <w:sz w:val="24"/>
          <w:szCs w:val="24"/>
        </w:rPr>
        <w:tab/>
        <w:t>Numele și prenumele: _____________________________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</w:t>
      </w:r>
    </w:p>
    <w:p w14:paraId="018B8801" w14:textId="11070A1A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</w:t>
      </w:r>
      <w:r w:rsidR="006D7EDA">
        <w:rPr>
          <w:sz w:val="24"/>
          <w:szCs w:val="24"/>
        </w:rPr>
        <w:t>_</w:t>
      </w:r>
    </w:p>
    <w:p w14:paraId="60ED2F08" w14:textId="561B3CD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Membri,</w:t>
      </w:r>
      <w:r w:rsidRPr="005D573F">
        <w:rPr>
          <w:b/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0632273E" w14:textId="50F0CD54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</w:t>
      </w:r>
      <w:r w:rsidR="006D7EDA">
        <w:rPr>
          <w:sz w:val="24"/>
          <w:szCs w:val="24"/>
        </w:rPr>
        <w:t>__</w:t>
      </w:r>
    </w:p>
    <w:p w14:paraId="4D183297" w14:textId="4101E78E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3459A61F" w14:textId="011D1CD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="00897A7F" w:rsidRPr="005D573F">
        <w:rPr>
          <w:sz w:val="24"/>
          <w:szCs w:val="24"/>
        </w:rPr>
        <w:t>Semnătura:</w:t>
      </w:r>
      <w:r w:rsidRPr="005D573F">
        <w:rPr>
          <w:sz w:val="24"/>
          <w:szCs w:val="24"/>
        </w:rPr>
        <w:t>________________________________________</w:t>
      </w:r>
      <w:r w:rsidR="006D7EDA">
        <w:rPr>
          <w:sz w:val="24"/>
          <w:szCs w:val="24"/>
        </w:rPr>
        <w:t>_</w:t>
      </w:r>
    </w:p>
    <w:p w14:paraId="6E46AFE0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3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28D6228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39F876EE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4</w:t>
      </w:r>
      <w:r w:rsidRPr="005D573F">
        <w:rPr>
          <w:b/>
          <w:sz w:val="24"/>
          <w:szCs w:val="24"/>
        </w:rPr>
        <w:t xml:space="preserve">. </w:t>
      </w:r>
      <w:r w:rsidRPr="005D573F">
        <w:rPr>
          <w:sz w:val="24"/>
          <w:szCs w:val="24"/>
        </w:rPr>
        <w:t>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0BF75E08" w14:textId="77777777" w:rsidR="00CC331E" w:rsidRPr="005D573F" w:rsidRDefault="00CC331E" w:rsidP="00B01E2F">
      <w:pPr>
        <w:rPr>
          <w:b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2BDF1D05" w14:textId="645F5D83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>Secretari,</w:t>
      </w:r>
      <w:r w:rsidRPr="005D573F">
        <w:rPr>
          <w:i/>
          <w:sz w:val="24"/>
          <w:szCs w:val="24"/>
        </w:rPr>
        <w:tab/>
      </w:r>
      <w:r w:rsidRPr="005D573F">
        <w:rPr>
          <w:sz w:val="24"/>
          <w:szCs w:val="24"/>
        </w:rPr>
        <w:t>1. Numele și prenumele: 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Numele și prenumele: ______________________________</w:t>
      </w:r>
      <w:r w:rsidR="006D7EDA">
        <w:rPr>
          <w:sz w:val="24"/>
          <w:szCs w:val="24"/>
        </w:rPr>
        <w:t>__</w:t>
      </w:r>
    </w:p>
    <w:p w14:paraId="29690091" w14:textId="36A14A66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Semnătura: _________________________________________</w:t>
      </w:r>
    </w:p>
    <w:p w14:paraId="3C47738C" w14:textId="77777777" w:rsidR="00CC331E" w:rsidRPr="005D573F" w:rsidRDefault="00CC331E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sz w:val="24"/>
          <w:szCs w:val="24"/>
        </w:rPr>
        <w:t>2. Numele și prenumele: ____________________________</w:t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</w:r>
    </w:p>
    <w:p w14:paraId="1C289688" w14:textId="77777777" w:rsidR="00CC331E" w:rsidRPr="005D573F" w:rsidRDefault="00CC331E" w:rsidP="00B01E2F">
      <w:pPr>
        <w:rPr>
          <w:i/>
          <w:sz w:val="24"/>
          <w:szCs w:val="24"/>
        </w:rPr>
      </w:pPr>
      <w:r w:rsidRPr="005D573F">
        <w:rPr>
          <w:sz w:val="24"/>
          <w:szCs w:val="24"/>
        </w:rPr>
        <w:tab/>
      </w:r>
      <w:r w:rsidRPr="005D573F">
        <w:rPr>
          <w:sz w:val="24"/>
          <w:szCs w:val="24"/>
        </w:rPr>
        <w:tab/>
        <w:t>Semnătura: _______________________________________</w:t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  <w:r w:rsidRPr="005D573F">
        <w:rPr>
          <w:b/>
          <w:sz w:val="24"/>
          <w:szCs w:val="24"/>
        </w:rPr>
        <w:tab/>
      </w:r>
    </w:p>
    <w:p w14:paraId="5C239C9F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sz w:val="24"/>
          <w:szCs w:val="24"/>
        </w:rPr>
      </w:pPr>
    </w:p>
    <w:p w14:paraId="5D3C68F6" w14:textId="77777777" w:rsidR="00561B5C" w:rsidRPr="005D573F" w:rsidRDefault="00561B5C" w:rsidP="00B01E2F">
      <w:pPr>
        <w:widowControl/>
        <w:jc w:val="right"/>
        <w:rPr>
          <w:b/>
        </w:rPr>
      </w:pPr>
      <w:r w:rsidRPr="005D573F">
        <w:rPr>
          <w:b/>
          <w:sz w:val="24"/>
          <w:szCs w:val="24"/>
        </w:rPr>
        <w:t>Punctaj evaluare</w:t>
      </w:r>
      <w:r w:rsidRPr="005D573F">
        <w:rPr>
          <w:b/>
        </w:rPr>
        <w:t>_______</w:t>
      </w:r>
    </w:p>
    <w:sectPr w:rsidR="00561B5C" w:rsidRPr="005D573F" w:rsidSect="001158D9">
      <w:headerReference w:type="default" r:id="rId8"/>
      <w:footerReference w:type="default" r:id="rId9"/>
      <w:pgSz w:w="16838" w:h="11906" w:orient="landscape" w:code="9"/>
      <w:pgMar w:top="1080" w:right="1080" w:bottom="1080" w:left="1080" w:header="284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8F34" w14:textId="77777777" w:rsidR="00840680" w:rsidRDefault="00840680" w:rsidP="00EE0E29">
      <w:r>
        <w:separator/>
      </w:r>
    </w:p>
  </w:endnote>
  <w:endnote w:type="continuationSeparator" w:id="0">
    <w:p w14:paraId="4009FA1B" w14:textId="77777777" w:rsidR="00840680" w:rsidRDefault="00840680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12358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FA3432" w14:textId="465810DF" w:rsidR="000351F2" w:rsidRPr="00D15A81" w:rsidRDefault="00693D4F">
        <w:pPr>
          <w:pStyle w:val="Footer"/>
          <w:jc w:val="right"/>
          <w:rPr>
            <w:sz w:val="18"/>
            <w:szCs w:val="18"/>
          </w:rPr>
        </w:pPr>
        <w:r w:rsidRPr="00D15A81">
          <w:rPr>
            <w:sz w:val="18"/>
            <w:szCs w:val="18"/>
          </w:rPr>
          <w:fldChar w:fldCharType="begin"/>
        </w:r>
        <w:r w:rsidRPr="00D15A81">
          <w:rPr>
            <w:sz w:val="18"/>
            <w:szCs w:val="18"/>
          </w:rPr>
          <w:instrText xml:space="preserve"> PAGE   \* MERGEFORMAT </w:instrText>
        </w:r>
        <w:r w:rsidRPr="00D15A81">
          <w:rPr>
            <w:sz w:val="18"/>
            <w:szCs w:val="18"/>
          </w:rPr>
          <w:fldChar w:fldCharType="separate"/>
        </w:r>
        <w:r w:rsidR="008722CB">
          <w:rPr>
            <w:noProof/>
            <w:sz w:val="18"/>
            <w:szCs w:val="18"/>
          </w:rPr>
          <w:t>1</w:t>
        </w:r>
        <w:r w:rsidR="008722CB">
          <w:rPr>
            <w:noProof/>
            <w:sz w:val="18"/>
            <w:szCs w:val="18"/>
          </w:rPr>
          <w:t>4</w:t>
        </w:r>
        <w:r w:rsidRPr="00D15A81">
          <w:rPr>
            <w:noProof/>
            <w:sz w:val="18"/>
            <w:szCs w:val="18"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6169" w14:textId="77777777" w:rsidR="00840680" w:rsidRDefault="00840680" w:rsidP="00EE0E29">
      <w:r>
        <w:separator/>
      </w:r>
    </w:p>
  </w:footnote>
  <w:footnote w:type="continuationSeparator" w:id="0">
    <w:p w14:paraId="58502380" w14:textId="77777777" w:rsidR="00840680" w:rsidRDefault="00840680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501" w:type="dxa"/>
      <w:tblInd w:w="-601" w:type="dxa"/>
      <w:tblLook w:val="04A0" w:firstRow="1" w:lastRow="0" w:firstColumn="1" w:lastColumn="0" w:noHBand="0" w:noVBand="1"/>
    </w:tblPr>
    <w:tblGrid>
      <w:gridCol w:w="5499"/>
      <w:gridCol w:w="5501"/>
      <w:gridCol w:w="5501"/>
    </w:tblGrid>
    <w:tr w:rsidR="001158D9" w:rsidRPr="00D64FF2" w14:paraId="725EC304" w14:textId="77777777" w:rsidTr="00FB03D3">
      <w:trPr>
        <w:trHeight w:val="979"/>
      </w:trPr>
      <w:tc>
        <w:tcPr>
          <w:tcW w:w="5499" w:type="dxa"/>
        </w:tcPr>
        <w:p w14:paraId="35262546" w14:textId="77777777" w:rsidR="001158D9" w:rsidRPr="00D64FF2" w:rsidRDefault="001158D9" w:rsidP="001158D9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86C7647" wp14:editId="34024528">
                    <wp:simplePos x="0" y="0"/>
                    <wp:positionH relativeFrom="column">
                      <wp:posOffset>749300</wp:posOffset>
                    </wp:positionH>
                    <wp:positionV relativeFrom="paragraph">
                      <wp:posOffset>100965</wp:posOffset>
                    </wp:positionV>
                    <wp:extent cx="2215515" cy="457200"/>
                    <wp:effectExtent l="4445" t="1905" r="8890" b="762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1551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BC9444" w14:textId="77777777" w:rsidR="001158D9" w:rsidRPr="00B04A1F" w:rsidRDefault="001158D9" w:rsidP="001158D9">
                                <w:pP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INSPECTORATUL ŞCOLAR</w:t>
                                </w: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JUDEŢEAN CARAŞ-SEVERIN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6C764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59pt;margin-top:7.95pt;width:174.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" stroked="f">
                    <v:fill opacity="0"/>
                    <v:textbox>
                      <w:txbxContent>
                        <w:p w14:paraId="5FBC9444" w14:textId="77777777" w:rsidR="001158D9" w:rsidRPr="00B04A1F" w:rsidRDefault="001158D9" w:rsidP="001158D9">
                          <w:pP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INSPECTORATUL ŞCOLAR</w:t>
                          </w: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 xml:space="preserve"> </w:t>
                          </w: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JUDEŢEAN CARAŞ-SEVERIN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00000">
            <w:rPr>
              <w:noProof/>
              <w:lang w:eastAsia="ro-RO"/>
            </w:rPr>
            <w:object w:dxaOrig="1440" w:dyaOrig="1440" w14:anchorId="08EF33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2.6pt;margin-top:1.55pt;width:35.2pt;height:49.7pt;z-index:251662336;visibility:visible;mso-wrap-edited:f;mso-position-horizontal-relative:page;mso-position-vertical-relative:text">
                <v:imagedata r:id="rId1" o:title=""/>
                <w10:wrap anchorx="page"/>
              </v:shape>
              <o:OLEObject Type="Embed" ProgID="Word.Picture.8" ShapeID="_x0000_s1025" DrawAspect="Content" ObjectID="_1821348137" r:id="rId2"/>
            </w:object>
          </w:r>
          <w:r>
            <w:t xml:space="preserve"> </w:t>
          </w:r>
        </w:p>
      </w:tc>
      <w:tc>
        <w:tcPr>
          <w:tcW w:w="5501" w:type="dxa"/>
        </w:tcPr>
        <w:p w14:paraId="1370CBB8" w14:textId="77777777" w:rsidR="001158D9" w:rsidRPr="00D64FF2" w:rsidRDefault="001158D9" w:rsidP="001158D9">
          <w:pPr>
            <w:pStyle w:val="Header"/>
          </w:pPr>
          <w:r>
            <w:t xml:space="preserve">                 </w:t>
          </w:r>
        </w:p>
      </w:tc>
      <w:tc>
        <w:tcPr>
          <w:tcW w:w="5501" w:type="dxa"/>
        </w:tcPr>
        <w:p w14:paraId="69440AC9" w14:textId="599B7544" w:rsidR="001158D9" w:rsidRPr="00D64FF2" w:rsidRDefault="00B5011E" w:rsidP="001158D9">
          <w:pPr>
            <w:pStyle w:val="Header"/>
            <w:tabs>
              <w:tab w:val="clear" w:pos="4536"/>
              <w:tab w:val="right" w:pos="3395"/>
            </w:tabs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2E798EE" wp14:editId="0A0BFE10">
                    <wp:simplePos x="0" y="0"/>
                    <wp:positionH relativeFrom="column">
                      <wp:posOffset>290830</wp:posOffset>
                    </wp:positionH>
                    <wp:positionV relativeFrom="paragraph">
                      <wp:posOffset>200660</wp:posOffset>
                    </wp:positionV>
                    <wp:extent cx="2562225" cy="60007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62225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95220C" w14:textId="1B56C1D1" w:rsidR="001158D9" w:rsidRPr="00B04A1F" w:rsidRDefault="001158D9" w:rsidP="001158D9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>MINISTERUL EDUCAȚIEI</w:t>
                                </w:r>
                                <w:r w:rsidR="00B5011E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color w:val="000000"/>
                                    <w:sz w:val="18"/>
                                  </w:rPr>
                                  <w:t xml:space="preserve"> ȘI CERCETĂRII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E798E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22.9pt;margin-top:15.8pt;width:201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" stroked="f">
                    <v:fill opacity="0"/>
                    <v:textbox>
                      <w:txbxContent>
                        <w:p w14:paraId="3095220C" w14:textId="1B56C1D1" w:rsidR="001158D9" w:rsidRPr="00B04A1F" w:rsidRDefault="001158D9" w:rsidP="001158D9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>MINISTERUL EDUCAȚIEI</w:t>
                          </w:r>
                          <w:r w:rsidR="00B5011E">
                            <w:rPr>
                              <w:rFonts w:ascii="Palatino Linotype" w:hAnsi="Palatino Linotype"/>
                              <w:b/>
                              <w:snapToGrid w:val="0"/>
                              <w:color w:val="000000"/>
                              <w:sz w:val="18"/>
                            </w:rPr>
                            <w:t xml:space="preserve"> ȘI CERCETĂRII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158D9"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 wp14:anchorId="5623CE52" wp14:editId="4E9C6AA6">
                <wp:simplePos x="0" y="0"/>
                <wp:positionH relativeFrom="margin">
                  <wp:posOffset>-288290</wp:posOffset>
                </wp:positionH>
                <wp:positionV relativeFrom="margin">
                  <wp:posOffset>100965</wp:posOffset>
                </wp:positionV>
                <wp:extent cx="556260" cy="556260"/>
                <wp:effectExtent l="0" t="0" r="0" b="0"/>
                <wp:wrapNone/>
                <wp:docPr id="5" name="Pictur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158D9">
            <w:rPr>
              <w:noProof/>
              <w:lang w:val="en-GB" w:eastAsia="en-GB"/>
            </w:rPr>
            <w:t xml:space="preserve">  </w:t>
          </w:r>
          <w:r w:rsidR="001158D9">
            <w:rPr>
              <w:noProof/>
              <w:lang w:val="en-GB" w:eastAsia="en-GB"/>
            </w:rPr>
            <w:tab/>
          </w:r>
        </w:p>
      </w:tc>
    </w:tr>
  </w:tbl>
  <w:p w14:paraId="388A9A93" w14:textId="73F17F03" w:rsidR="000351F2" w:rsidRPr="00EE0E29" w:rsidRDefault="000351F2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60868B92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multilevel"/>
    <w:tmpl w:val="D52EEC90"/>
    <w:lvl w:ilvl="0">
      <w:start w:val="1"/>
      <w:numFmt w:val="decimal"/>
      <w:lvlText w:val="%1."/>
      <w:lvlJc w:val="left"/>
      <w:pPr>
        <w:ind w:left="-94" w:hanging="360"/>
      </w:p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4" w:hanging="1440"/>
      </w:pPr>
      <w:rPr>
        <w:rFonts w:hint="default"/>
      </w:r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907301">
    <w:abstractNumId w:val="52"/>
  </w:num>
  <w:num w:numId="2" w16cid:durableId="966928517">
    <w:abstractNumId w:val="35"/>
  </w:num>
  <w:num w:numId="3" w16cid:durableId="1248075928">
    <w:abstractNumId w:val="44"/>
  </w:num>
  <w:num w:numId="4" w16cid:durableId="525170980">
    <w:abstractNumId w:val="8"/>
  </w:num>
  <w:num w:numId="5" w16cid:durableId="1356423689">
    <w:abstractNumId w:val="9"/>
  </w:num>
  <w:num w:numId="6" w16cid:durableId="114832408">
    <w:abstractNumId w:val="12"/>
  </w:num>
  <w:num w:numId="7" w16cid:durableId="1411850680">
    <w:abstractNumId w:val="15"/>
  </w:num>
  <w:num w:numId="8" w16cid:durableId="2061049718">
    <w:abstractNumId w:val="41"/>
  </w:num>
  <w:num w:numId="9" w16cid:durableId="765685803">
    <w:abstractNumId w:val="2"/>
  </w:num>
  <w:num w:numId="10" w16cid:durableId="402875708">
    <w:abstractNumId w:val="30"/>
  </w:num>
  <w:num w:numId="11" w16cid:durableId="453253057">
    <w:abstractNumId w:val="28"/>
  </w:num>
  <w:num w:numId="12" w16cid:durableId="383336063">
    <w:abstractNumId w:val="31"/>
  </w:num>
  <w:num w:numId="13" w16cid:durableId="1744715714">
    <w:abstractNumId w:val="25"/>
  </w:num>
  <w:num w:numId="14" w16cid:durableId="705980908">
    <w:abstractNumId w:val="23"/>
  </w:num>
  <w:num w:numId="15" w16cid:durableId="1844780782">
    <w:abstractNumId w:val="32"/>
  </w:num>
  <w:num w:numId="16" w16cid:durableId="74321640">
    <w:abstractNumId w:val="6"/>
  </w:num>
  <w:num w:numId="17" w16cid:durableId="640505192">
    <w:abstractNumId w:val="42"/>
  </w:num>
  <w:num w:numId="18" w16cid:durableId="1179930488">
    <w:abstractNumId w:val="36"/>
  </w:num>
  <w:num w:numId="19" w16cid:durableId="1121726766">
    <w:abstractNumId w:val="39"/>
  </w:num>
  <w:num w:numId="20" w16cid:durableId="1217739399">
    <w:abstractNumId w:val="13"/>
  </w:num>
  <w:num w:numId="21" w16cid:durableId="216089701">
    <w:abstractNumId w:val="7"/>
  </w:num>
  <w:num w:numId="22" w16cid:durableId="2060547107">
    <w:abstractNumId w:val="22"/>
  </w:num>
  <w:num w:numId="23" w16cid:durableId="802965839">
    <w:abstractNumId w:val="40"/>
  </w:num>
  <w:num w:numId="24" w16cid:durableId="2111047184">
    <w:abstractNumId w:val="54"/>
  </w:num>
  <w:num w:numId="25" w16cid:durableId="814032640">
    <w:abstractNumId w:val="50"/>
  </w:num>
  <w:num w:numId="26" w16cid:durableId="431358504">
    <w:abstractNumId w:val="4"/>
  </w:num>
  <w:num w:numId="27" w16cid:durableId="2053847866">
    <w:abstractNumId w:val="3"/>
  </w:num>
  <w:num w:numId="28" w16cid:durableId="226109054">
    <w:abstractNumId w:val="46"/>
  </w:num>
  <w:num w:numId="29" w16cid:durableId="1601794935">
    <w:abstractNumId w:val="5"/>
  </w:num>
  <w:num w:numId="30" w16cid:durableId="1306274999">
    <w:abstractNumId w:val="33"/>
  </w:num>
  <w:num w:numId="31" w16cid:durableId="193542688">
    <w:abstractNumId w:val="0"/>
  </w:num>
  <w:num w:numId="32" w16cid:durableId="778455031">
    <w:abstractNumId w:val="37"/>
  </w:num>
  <w:num w:numId="33" w16cid:durableId="1520437099">
    <w:abstractNumId w:val="16"/>
  </w:num>
  <w:num w:numId="34" w16cid:durableId="964044238">
    <w:abstractNumId w:val="20"/>
  </w:num>
  <w:num w:numId="35" w16cid:durableId="1708140141">
    <w:abstractNumId w:val="21"/>
  </w:num>
  <w:num w:numId="36" w16cid:durableId="1724060118">
    <w:abstractNumId w:val="18"/>
  </w:num>
  <w:num w:numId="37" w16cid:durableId="373385817">
    <w:abstractNumId w:val="29"/>
  </w:num>
  <w:num w:numId="38" w16cid:durableId="1928490930">
    <w:abstractNumId w:val="38"/>
  </w:num>
  <w:num w:numId="39" w16cid:durableId="1293443439">
    <w:abstractNumId w:val="34"/>
  </w:num>
  <w:num w:numId="40" w16cid:durableId="337123178">
    <w:abstractNumId w:val="53"/>
  </w:num>
  <w:num w:numId="41" w16cid:durableId="1882934959">
    <w:abstractNumId w:val="27"/>
  </w:num>
  <w:num w:numId="42" w16cid:durableId="832261136">
    <w:abstractNumId w:val="26"/>
  </w:num>
  <w:num w:numId="43" w16cid:durableId="1040321707">
    <w:abstractNumId w:val="24"/>
  </w:num>
  <w:num w:numId="44" w16cid:durableId="1389449954">
    <w:abstractNumId w:val="17"/>
  </w:num>
  <w:num w:numId="45" w16cid:durableId="806967883">
    <w:abstractNumId w:val="1"/>
  </w:num>
  <w:num w:numId="46" w16cid:durableId="1010988304">
    <w:abstractNumId w:val="43"/>
  </w:num>
  <w:num w:numId="47" w16cid:durableId="747121068">
    <w:abstractNumId w:val="10"/>
  </w:num>
  <w:num w:numId="48" w16cid:durableId="1383939956">
    <w:abstractNumId w:val="49"/>
  </w:num>
  <w:num w:numId="49" w16cid:durableId="336004718">
    <w:abstractNumId w:val="45"/>
  </w:num>
  <w:num w:numId="50" w16cid:durableId="1767532889">
    <w:abstractNumId w:val="14"/>
  </w:num>
  <w:num w:numId="51" w16cid:durableId="375351383">
    <w:abstractNumId w:val="48"/>
  </w:num>
  <w:num w:numId="52" w16cid:durableId="222521398">
    <w:abstractNumId w:val="11"/>
  </w:num>
  <w:num w:numId="53" w16cid:durableId="446659544">
    <w:abstractNumId w:val="51"/>
  </w:num>
  <w:num w:numId="54" w16cid:durableId="1791899006">
    <w:abstractNumId w:val="19"/>
  </w:num>
  <w:num w:numId="55" w16cid:durableId="1103259118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9"/>
    <w:rsid w:val="00005072"/>
    <w:rsid w:val="00005ECC"/>
    <w:rsid w:val="000101F5"/>
    <w:rsid w:val="00017653"/>
    <w:rsid w:val="00022B6A"/>
    <w:rsid w:val="00026659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0A1"/>
    <w:rsid w:val="0006554A"/>
    <w:rsid w:val="000704CF"/>
    <w:rsid w:val="00075DFF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158D9"/>
    <w:rsid w:val="0012129D"/>
    <w:rsid w:val="00121695"/>
    <w:rsid w:val="00121E24"/>
    <w:rsid w:val="00133370"/>
    <w:rsid w:val="0014581C"/>
    <w:rsid w:val="001469CD"/>
    <w:rsid w:val="001550D1"/>
    <w:rsid w:val="0015622A"/>
    <w:rsid w:val="00162041"/>
    <w:rsid w:val="001731C4"/>
    <w:rsid w:val="0017482B"/>
    <w:rsid w:val="00181197"/>
    <w:rsid w:val="0018176B"/>
    <w:rsid w:val="00196332"/>
    <w:rsid w:val="001A14A8"/>
    <w:rsid w:val="001A3300"/>
    <w:rsid w:val="001A4848"/>
    <w:rsid w:val="001B2C5A"/>
    <w:rsid w:val="001C4C70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34D6"/>
    <w:rsid w:val="002151E8"/>
    <w:rsid w:val="00215B72"/>
    <w:rsid w:val="00217E19"/>
    <w:rsid w:val="0022332F"/>
    <w:rsid w:val="00234AB7"/>
    <w:rsid w:val="00241A8F"/>
    <w:rsid w:val="00255E1B"/>
    <w:rsid w:val="00266695"/>
    <w:rsid w:val="00272B29"/>
    <w:rsid w:val="002902E3"/>
    <w:rsid w:val="0029118E"/>
    <w:rsid w:val="002946EC"/>
    <w:rsid w:val="0029608A"/>
    <w:rsid w:val="002A40F2"/>
    <w:rsid w:val="002C61EE"/>
    <w:rsid w:val="002C7D20"/>
    <w:rsid w:val="002E4559"/>
    <w:rsid w:val="002F48E2"/>
    <w:rsid w:val="002F5859"/>
    <w:rsid w:val="00304546"/>
    <w:rsid w:val="00305D0F"/>
    <w:rsid w:val="00310302"/>
    <w:rsid w:val="00312C5A"/>
    <w:rsid w:val="00313005"/>
    <w:rsid w:val="00315C9E"/>
    <w:rsid w:val="0031743F"/>
    <w:rsid w:val="0032184B"/>
    <w:rsid w:val="00343A91"/>
    <w:rsid w:val="0034467E"/>
    <w:rsid w:val="003526D4"/>
    <w:rsid w:val="003602AF"/>
    <w:rsid w:val="00360600"/>
    <w:rsid w:val="003606EE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6B83"/>
    <w:rsid w:val="003B7587"/>
    <w:rsid w:val="003C0F54"/>
    <w:rsid w:val="003D6531"/>
    <w:rsid w:val="003D7542"/>
    <w:rsid w:val="003E44CE"/>
    <w:rsid w:val="003F56D5"/>
    <w:rsid w:val="0040109E"/>
    <w:rsid w:val="00402B97"/>
    <w:rsid w:val="00404DB3"/>
    <w:rsid w:val="00407D3C"/>
    <w:rsid w:val="00411EFC"/>
    <w:rsid w:val="00417670"/>
    <w:rsid w:val="00424730"/>
    <w:rsid w:val="00431EAC"/>
    <w:rsid w:val="00433BAE"/>
    <w:rsid w:val="00435260"/>
    <w:rsid w:val="00437E14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64BBD"/>
    <w:rsid w:val="00475A98"/>
    <w:rsid w:val="0047732E"/>
    <w:rsid w:val="00483099"/>
    <w:rsid w:val="00486122"/>
    <w:rsid w:val="004863FC"/>
    <w:rsid w:val="004A052D"/>
    <w:rsid w:val="004B2A0B"/>
    <w:rsid w:val="004B3C6E"/>
    <w:rsid w:val="004C0176"/>
    <w:rsid w:val="004D01DD"/>
    <w:rsid w:val="004E656B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FE4"/>
    <w:rsid w:val="005E358B"/>
    <w:rsid w:val="005E46DF"/>
    <w:rsid w:val="005F0FAF"/>
    <w:rsid w:val="005F11FC"/>
    <w:rsid w:val="005F69E6"/>
    <w:rsid w:val="00604AB7"/>
    <w:rsid w:val="006100E1"/>
    <w:rsid w:val="0061719E"/>
    <w:rsid w:val="00622982"/>
    <w:rsid w:val="00627132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0CE5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2534A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7F552B"/>
    <w:rsid w:val="00802F68"/>
    <w:rsid w:val="008036EE"/>
    <w:rsid w:val="00806BAD"/>
    <w:rsid w:val="00810729"/>
    <w:rsid w:val="00810BBA"/>
    <w:rsid w:val="00821B4F"/>
    <w:rsid w:val="00827A9D"/>
    <w:rsid w:val="00835B19"/>
    <w:rsid w:val="00840680"/>
    <w:rsid w:val="00840D2C"/>
    <w:rsid w:val="00850C87"/>
    <w:rsid w:val="00852CB8"/>
    <w:rsid w:val="008562B8"/>
    <w:rsid w:val="008575DA"/>
    <w:rsid w:val="0086563F"/>
    <w:rsid w:val="00866C4E"/>
    <w:rsid w:val="008722CB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2BD0"/>
    <w:rsid w:val="008C3829"/>
    <w:rsid w:val="008C409E"/>
    <w:rsid w:val="008C51BA"/>
    <w:rsid w:val="008D383F"/>
    <w:rsid w:val="008E1173"/>
    <w:rsid w:val="008E31DA"/>
    <w:rsid w:val="008E77E5"/>
    <w:rsid w:val="008F233F"/>
    <w:rsid w:val="00900F43"/>
    <w:rsid w:val="009123DB"/>
    <w:rsid w:val="009129CA"/>
    <w:rsid w:val="009139B7"/>
    <w:rsid w:val="009147F5"/>
    <w:rsid w:val="0091759B"/>
    <w:rsid w:val="00931214"/>
    <w:rsid w:val="0093796B"/>
    <w:rsid w:val="00942595"/>
    <w:rsid w:val="00943738"/>
    <w:rsid w:val="00943B39"/>
    <w:rsid w:val="0094466F"/>
    <w:rsid w:val="0096061B"/>
    <w:rsid w:val="0097057F"/>
    <w:rsid w:val="00971858"/>
    <w:rsid w:val="009724B2"/>
    <w:rsid w:val="0097744B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4057"/>
    <w:rsid w:val="009D4A49"/>
    <w:rsid w:val="009E6FEB"/>
    <w:rsid w:val="009E7319"/>
    <w:rsid w:val="00A00797"/>
    <w:rsid w:val="00A0498C"/>
    <w:rsid w:val="00A17EC2"/>
    <w:rsid w:val="00A232C0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A3DB9"/>
    <w:rsid w:val="00AB0478"/>
    <w:rsid w:val="00AB4BA3"/>
    <w:rsid w:val="00AC1D3D"/>
    <w:rsid w:val="00AC4FD4"/>
    <w:rsid w:val="00AD52F3"/>
    <w:rsid w:val="00AD55FB"/>
    <w:rsid w:val="00AE243E"/>
    <w:rsid w:val="00AE3AFE"/>
    <w:rsid w:val="00AE78D8"/>
    <w:rsid w:val="00AF2F32"/>
    <w:rsid w:val="00AF3A30"/>
    <w:rsid w:val="00AF556B"/>
    <w:rsid w:val="00B014A6"/>
    <w:rsid w:val="00B01E2F"/>
    <w:rsid w:val="00B02969"/>
    <w:rsid w:val="00B07FB6"/>
    <w:rsid w:val="00B1049E"/>
    <w:rsid w:val="00B13413"/>
    <w:rsid w:val="00B140AB"/>
    <w:rsid w:val="00B2442D"/>
    <w:rsid w:val="00B27581"/>
    <w:rsid w:val="00B34240"/>
    <w:rsid w:val="00B5011E"/>
    <w:rsid w:val="00B61635"/>
    <w:rsid w:val="00B662F3"/>
    <w:rsid w:val="00B6715E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448AA"/>
    <w:rsid w:val="00C535E3"/>
    <w:rsid w:val="00C552C0"/>
    <w:rsid w:val="00C552D4"/>
    <w:rsid w:val="00C55876"/>
    <w:rsid w:val="00C56509"/>
    <w:rsid w:val="00C65591"/>
    <w:rsid w:val="00C71657"/>
    <w:rsid w:val="00C846F8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1A9D"/>
    <w:rsid w:val="00D06EE1"/>
    <w:rsid w:val="00D131B8"/>
    <w:rsid w:val="00D15A81"/>
    <w:rsid w:val="00D1684F"/>
    <w:rsid w:val="00D169B0"/>
    <w:rsid w:val="00D26CC9"/>
    <w:rsid w:val="00D35BA9"/>
    <w:rsid w:val="00D41492"/>
    <w:rsid w:val="00D61A79"/>
    <w:rsid w:val="00D6425B"/>
    <w:rsid w:val="00D7647A"/>
    <w:rsid w:val="00D923FB"/>
    <w:rsid w:val="00DA730F"/>
    <w:rsid w:val="00DA7588"/>
    <w:rsid w:val="00DA7750"/>
    <w:rsid w:val="00DA78ED"/>
    <w:rsid w:val="00DB7500"/>
    <w:rsid w:val="00DC1EED"/>
    <w:rsid w:val="00DC257B"/>
    <w:rsid w:val="00DC2E6E"/>
    <w:rsid w:val="00DC5EA9"/>
    <w:rsid w:val="00DD07EC"/>
    <w:rsid w:val="00DD1D86"/>
    <w:rsid w:val="00DE41C1"/>
    <w:rsid w:val="00DE5CD8"/>
    <w:rsid w:val="00DF1E75"/>
    <w:rsid w:val="00E1347F"/>
    <w:rsid w:val="00E1571C"/>
    <w:rsid w:val="00E203AD"/>
    <w:rsid w:val="00E35DE9"/>
    <w:rsid w:val="00E4180A"/>
    <w:rsid w:val="00E556A1"/>
    <w:rsid w:val="00E60BE0"/>
    <w:rsid w:val="00E61840"/>
    <w:rsid w:val="00E64098"/>
    <w:rsid w:val="00E84984"/>
    <w:rsid w:val="00E851AF"/>
    <w:rsid w:val="00E90359"/>
    <w:rsid w:val="00E9423B"/>
    <w:rsid w:val="00EB39E1"/>
    <w:rsid w:val="00EC4351"/>
    <w:rsid w:val="00ED362E"/>
    <w:rsid w:val="00ED43D7"/>
    <w:rsid w:val="00EE0E29"/>
    <w:rsid w:val="00EE2C21"/>
    <w:rsid w:val="00EF3076"/>
    <w:rsid w:val="00EF4142"/>
    <w:rsid w:val="00EF52B0"/>
    <w:rsid w:val="00EF6824"/>
    <w:rsid w:val="00F16C2F"/>
    <w:rsid w:val="00F17DA6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E66"/>
    <w:rsid w:val="00F9025B"/>
    <w:rsid w:val="00F93EAD"/>
    <w:rsid w:val="00F940A8"/>
    <w:rsid w:val="00F97E4E"/>
    <w:rsid w:val="00FA0733"/>
    <w:rsid w:val="00FA0D43"/>
    <w:rsid w:val="00FA5C33"/>
    <w:rsid w:val="00FA655B"/>
    <w:rsid w:val="00FB4BB6"/>
    <w:rsid w:val="00FC0FC5"/>
    <w:rsid w:val="00FC5807"/>
    <w:rsid w:val="00FE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A9B3-D69E-414B-ACC5-96424FE5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4762</Words>
  <Characters>27622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 Nicolae Izvernar</dc:creator>
  <cp:lastModifiedBy>Silviu-Nicolae Izvernar</cp:lastModifiedBy>
  <cp:revision>12</cp:revision>
  <cp:lastPrinted>2022-03-03T12:42:00Z</cp:lastPrinted>
  <dcterms:created xsi:type="dcterms:W3CDTF">2023-03-14T11:14:00Z</dcterms:created>
  <dcterms:modified xsi:type="dcterms:W3CDTF">2025-10-07T10:15:00Z</dcterms:modified>
</cp:coreProperties>
</file>